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94AD7" w14:textId="77777777" w:rsidR="00125261" w:rsidRPr="00FF15B6" w:rsidRDefault="00125261" w:rsidP="00732594">
      <w:pPr>
        <w:ind w:right="425"/>
        <w:jc w:val="center"/>
        <w:rPr>
          <w:rFonts w:ascii="Arial" w:hAnsi="Arial" w:cs="Arial"/>
          <w:sz w:val="48"/>
        </w:rPr>
      </w:pPr>
    </w:p>
    <w:p w14:paraId="1E88D29B" w14:textId="77777777" w:rsidR="00125261" w:rsidRPr="00FF15B6" w:rsidRDefault="00125261" w:rsidP="00732594">
      <w:pPr>
        <w:ind w:right="425"/>
        <w:jc w:val="center"/>
        <w:rPr>
          <w:rFonts w:ascii="Arial" w:hAnsi="Arial" w:cs="Arial"/>
          <w:sz w:val="48"/>
        </w:rPr>
      </w:pPr>
    </w:p>
    <w:p w14:paraId="02043624" w14:textId="77777777" w:rsidR="00766D07" w:rsidRPr="00FF15B6" w:rsidRDefault="00766D07" w:rsidP="00732594">
      <w:pPr>
        <w:ind w:right="425"/>
        <w:jc w:val="center"/>
        <w:rPr>
          <w:rFonts w:ascii="Arial" w:hAnsi="Arial" w:cs="Arial"/>
          <w:sz w:val="48"/>
        </w:rPr>
      </w:pPr>
    </w:p>
    <w:p w14:paraId="769DAE89" w14:textId="77777777" w:rsidR="00766D07" w:rsidRPr="00FF15B6" w:rsidRDefault="00766D07" w:rsidP="00732594">
      <w:pPr>
        <w:ind w:right="425"/>
        <w:jc w:val="center"/>
        <w:rPr>
          <w:rFonts w:ascii="Arial" w:hAnsi="Arial" w:cs="Arial"/>
          <w:sz w:val="48"/>
        </w:rPr>
      </w:pPr>
    </w:p>
    <w:p w14:paraId="1A3DA51A" w14:textId="77777777" w:rsidR="00125261" w:rsidRPr="00FF15B6" w:rsidRDefault="00125261" w:rsidP="00732594">
      <w:pPr>
        <w:ind w:right="425"/>
        <w:jc w:val="center"/>
        <w:rPr>
          <w:rFonts w:ascii="Arial" w:hAnsi="Arial" w:cs="Arial"/>
          <w:sz w:val="48"/>
        </w:rPr>
      </w:pPr>
    </w:p>
    <w:p w14:paraId="49F38D11" w14:textId="77777777" w:rsidR="001E0091" w:rsidRPr="00FF15B6" w:rsidRDefault="001E0091" w:rsidP="00732594">
      <w:pPr>
        <w:ind w:right="425"/>
        <w:jc w:val="center"/>
        <w:rPr>
          <w:rFonts w:ascii="Arial" w:hAnsi="Arial" w:cs="Arial"/>
          <w:sz w:val="48"/>
        </w:rPr>
      </w:pPr>
    </w:p>
    <w:p w14:paraId="1F77AEFA" w14:textId="77777777" w:rsidR="00C15755" w:rsidRPr="00FF15B6" w:rsidRDefault="00C15755" w:rsidP="00732594">
      <w:pPr>
        <w:jc w:val="center"/>
        <w:rPr>
          <w:rFonts w:ascii="Arial" w:hAnsi="Arial" w:cs="Arial"/>
          <w:sz w:val="48"/>
        </w:rPr>
      </w:pPr>
      <w:r w:rsidRPr="00FF15B6">
        <w:rPr>
          <w:rFonts w:ascii="Arial" w:hAnsi="Arial" w:cs="Arial"/>
          <w:sz w:val="48"/>
        </w:rPr>
        <w:t>Prozessbeschreibung</w:t>
      </w:r>
    </w:p>
    <w:p w14:paraId="4D807294" w14:textId="1060FDAD" w:rsidR="00C15755" w:rsidRPr="00FF15B6" w:rsidRDefault="00C15755" w:rsidP="00732594">
      <w:pPr>
        <w:jc w:val="center"/>
        <w:rPr>
          <w:rFonts w:ascii="Arial" w:hAnsi="Arial" w:cs="Arial"/>
          <w:sz w:val="40"/>
        </w:rPr>
      </w:pPr>
      <w:r w:rsidRPr="00FF15B6">
        <w:rPr>
          <w:rFonts w:ascii="Arial" w:hAnsi="Arial" w:cs="Arial"/>
          <w:sz w:val="40"/>
        </w:rPr>
        <w:t>(</w:t>
      </w:r>
      <w:r w:rsidR="00546ED5">
        <w:rPr>
          <w:rFonts w:ascii="Arial" w:hAnsi="Arial" w:cs="Arial"/>
          <w:sz w:val="40"/>
        </w:rPr>
        <w:t>Nichtkonformitäten und Korrekturmaßnahmen</w:t>
      </w:r>
      <w:r w:rsidRPr="00FF15B6">
        <w:rPr>
          <w:rFonts w:ascii="Arial" w:hAnsi="Arial" w:cs="Arial"/>
          <w:sz w:val="40"/>
        </w:rPr>
        <w:t>)</w:t>
      </w:r>
    </w:p>
    <w:p w14:paraId="53B875BA" w14:textId="77777777" w:rsidR="00C15755" w:rsidRPr="00FF15B6" w:rsidRDefault="00C15755" w:rsidP="00732594">
      <w:pPr>
        <w:rPr>
          <w:rFonts w:ascii="Arial" w:hAnsi="Arial" w:cs="Arial"/>
          <w:sz w:val="32"/>
        </w:rPr>
      </w:pPr>
    </w:p>
    <w:p w14:paraId="668931DE" w14:textId="73FF0635" w:rsidR="00C15755" w:rsidRPr="00FF15B6" w:rsidRDefault="00DD64DD" w:rsidP="00732594">
      <w:pPr>
        <w:jc w:val="center"/>
        <w:rPr>
          <w:rFonts w:ascii="Arial" w:hAnsi="Arial" w:cs="Arial"/>
          <w:sz w:val="32"/>
        </w:rPr>
      </w:pPr>
      <w:r>
        <w:rPr>
          <w:rFonts w:ascii="Arial" w:hAnsi="Arial" w:cs="Arial"/>
          <w:sz w:val="32"/>
        </w:rPr>
        <w:t>PB</w:t>
      </w:r>
      <w:r w:rsidR="00605C5E">
        <w:rPr>
          <w:rFonts w:ascii="Arial" w:hAnsi="Arial" w:cs="Arial"/>
          <w:sz w:val="32"/>
        </w:rPr>
        <w:t>0</w:t>
      </w:r>
      <w:r w:rsidR="0018163D">
        <w:rPr>
          <w:rFonts w:ascii="Arial" w:hAnsi="Arial" w:cs="Arial"/>
          <w:sz w:val="32"/>
        </w:rPr>
        <w:t>06</w:t>
      </w:r>
    </w:p>
    <w:p w14:paraId="384AEE8F" w14:textId="77777777" w:rsidR="00C15755" w:rsidRPr="00FF15B6" w:rsidRDefault="00C15755" w:rsidP="00732594">
      <w:pPr>
        <w:pageBreakBefore/>
        <w:spacing w:before="240" w:after="240"/>
        <w:rPr>
          <w:rFonts w:ascii="Arial" w:hAnsi="Arial" w:cs="Arial"/>
          <w:b/>
          <w:sz w:val="28"/>
        </w:rPr>
      </w:pPr>
      <w:r w:rsidRPr="00FF15B6">
        <w:rPr>
          <w:rFonts w:ascii="Arial" w:hAnsi="Arial" w:cs="Arial"/>
          <w:b/>
          <w:sz w:val="28"/>
        </w:rPr>
        <w:lastRenderedPageBreak/>
        <w:t>Inhaltsverzeichnis</w:t>
      </w:r>
    </w:p>
    <w:p w14:paraId="522547BD" w14:textId="2C0EF958" w:rsidR="0018163D" w:rsidRDefault="00C15755">
      <w:pPr>
        <w:pStyle w:val="Verzeichnis1"/>
        <w:tabs>
          <w:tab w:val="left" w:pos="400"/>
          <w:tab w:val="right" w:leader="dot" w:pos="9344"/>
        </w:tabs>
        <w:rPr>
          <w:rFonts w:asciiTheme="minorHAnsi" w:eastAsiaTheme="minorEastAsia" w:hAnsiTheme="minorHAnsi" w:cstheme="minorBidi"/>
          <w:b w:val="0"/>
          <w:caps w:val="0"/>
          <w:noProof/>
          <w:kern w:val="2"/>
          <w14:ligatures w14:val="standardContextual"/>
        </w:rPr>
      </w:pPr>
      <w:r w:rsidRPr="00FF15B6">
        <w:rPr>
          <w:rFonts w:cs="Arial"/>
          <w:caps w:val="0"/>
          <w:sz w:val="28"/>
        </w:rPr>
        <w:fldChar w:fldCharType="begin"/>
      </w:r>
      <w:r w:rsidRPr="00FF15B6">
        <w:rPr>
          <w:rFonts w:cs="Arial"/>
          <w:caps w:val="0"/>
          <w:sz w:val="28"/>
        </w:rPr>
        <w:instrText xml:space="preserve"> TOC \o "1-3" \u </w:instrText>
      </w:r>
      <w:r w:rsidRPr="00FF15B6">
        <w:rPr>
          <w:rFonts w:cs="Arial"/>
          <w:caps w:val="0"/>
          <w:sz w:val="28"/>
        </w:rPr>
        <w:fldChar w:fldCharType="separate"/>
      </w:r>
      <w:r w:rsidR="0018163D" w:rsidRPr="00A730F0">
        <w:rPr>
          <w:rFonts w:cs="Arial"/>
          <w:noProof/>
        </w:rPr>
        <w:t>0</w:t>
      </w:r>
      <w:r w:rsidR="0018163D">
        <w:rPr>
          <w:rFonts w:asciiTheme="minorHAnsi" w:eastAsiaTheme="minorEastAsia" w:hAnsiTheme="minorHAnsi" w:cstheme="minorBidi"/>
          <w:b w:val="0"/>
          <w:caps w:val="0"/>
          <w:noProof/>
          <w:kern w:val="2"/>
          <w14:ligatures w14:val="standardContextual"/>
        </w:rPr>
        <w:tab/>
      </w:r>
      <w:r w:rsidR="0018163D" w:rsidRPr="00A730F0">
        <w:rPr>
          <w:rFonts w:cs="Arial"/>
          <w:noProof/>
        </w:rPr>
        <w:t>Zweck / Geltungsbereich</w:t>
      </w:r>
      <w:r w:rsidR="0018163D">
        <w:rPr>
          <w:noProof/>
        </w:rPr>
        <w:tab/>
      </w:r>
      <w:r w:rsidR="0018163D">
        <w:rPr>
          <w:noProof/>
        </w:rPr>
        <w:fldChar w:fldCharType="begin"/>
      </w:r>
      <w:r w:rsidR="0018163D">
        <w:rPr>
          <w:noProof/>
        </w:rPr>
        <w:instrText xml:space="preserve"> PAGEREF _Toc158129935 \h </w:instrText>
      </w:r>
      <w:r w:rsidR="0018163D">
        <w:rPr>
          <w:noProof/>
        </w:rPr>
      </w:r>
      <w:r w:rsidR="0018163D">
        <w:rPr>
          <w:noProof/>
        </w:rPr>
        <w:fldChar w:fldCharType="separate"/>
      </w:r>
      <w:r w:rsidR="0018163D">
        <w:rPr>
          <w:noProof/>
        </w:rPr>
        <w:t>3</w:t>
      </w:r>
      <w:r w:rsidR="0018163D">
        <w:rPr>
          <w:noProof/>
        </w:rPr>
        <w:fldChar w:fldCharType="end"/>
      </w:r>
    </w:p>
    <w:p w14:paraId="7B3DEDD5" w14:textId="675FAF45" w:rsidR="0018163D" w:rsidRDefault="0018163D">
      <w:pPr>
        <w:pStyle w:val="Verzeichnis2"/>
        <w:tabs>
          <w:tab w:val="left" w:pos="800"/>
          <w:tab w:val="right" w:leader="dot" w:pos="9344"/>
        </w:tabs>
        <w:rPr>
          <w:rFonts w:asciiTheme="minorHAnsi" w:eastAsiaTheme="minorEastAsia" w:hAnsiTheme="minorHAnsi" w:cstheme="minorBidi"/>
          <w:caps w:val="0"/>
          <w:noProof/>
          <w:kern w:val="2"/>
          <w14:ligatures w14:val="standardContextual"/>
        </w:rPr>
      </w:pPr>
      <w:r w:rsidRPr="00A730F0">
        <w:rPr>
          <w:rFonts w:cs="Arial"/>
          <w:noProof/>
        </w:rPr>
        <w:t>0.1</w:t>
      </w:r>
      <w:r>
        <w:rPr>
          <w:rFonts w:asciiTheme="minorHAnsi" w:eastAsiaTheme="minorEastAsia" w:hAnsiTheme="minorHAnsi" w:cstheme="minorBidi"/>
          <w:caps w:val="0"/>
          <w:noProof/>
          <w:kern w:val="2"/>
          <w14:ligatures w14:val="standardContextual"/>
        </w:rPr>
        <w:tab/>
      </w:r>
      <w:r w:rsidRPr="00A730F0">
        <w:rPr>
          <w:rFonts w:cs="Arial"/>
          <w:noProof/>
        </w:rPr>
        <w:t>Änderungsdienst</w:t>
      </w:r>
      <w:r>
        <w:rPr>
          <w:noProof/>
        </w:rPr>
        <w:tab/>
      </w:r>
      <w:r>
        <w:rPr>
          <w:noProof/>
        </w:rPr>
        <w:fldChar w:fldCharType="begin"/>
      </w:r>
      <w:r>
        <w:rPr>
          <w:noProof/>
        </w:rPr>
        <w:instrText xml:space="preserve"> PAGEREF _Toc158129936 \h </w:instrText>
      </w:r>
      <w:r>
        <w:rPr>
          <w:noProof/>
        </w:rPr>
      </w:r>
      <w:r>
        <w:rPr>
          <w:noProof/>
        </w:rPr>
        <w:fldChar w:fldCharType="separate"/>
      </w:r>
      <w:r>
        <w:rPr>
          <w:noProof/>
        </w:rPr>
        <w:t>3</w:t>
      </w:r>
      <w:r>
        <w:rPr>
          <w:noProof/>
        </w:rPr>
        <w:fldChar w:fldCharType="end"/>
      </w:r>
    </w:p>
    <w:p w14:paraId="11D9EBDC" w14:textId="2BCFD35E" w:rsidR="0018163D" w:rsidRDefault="0018163D">
      <w:pPr>
        <w:pStyle w:val="Verzeichnis2"/>
        <w:tabs>
          <w:tab w:val="left" w:pos="800"/>
          <w:tab w:val="right" w:leader="dot" w:pos="9344"/>
        </w:tabs>
        <w:rPr>
          <w:rFonts w:asciiTheme="minorHAnsi" w:eastAsiaTheme="minorEastAsia" w:hAnsiTheme="minorHAnsi" w:cstheme="minorBidi"/>
          <w:caps w:val="0"/>
          <w:noProof/>
          <w:kern w:val="2"/>
          <w14:ligatures w14:val="standardContextual"/>
        </w:rPr>
      </w:pPr>
      <w:r w:rsidRPr="00A730F0">
        <w:rPr>
          <w:rFonts w:cs="Arial"/>
          <w:noProof/>
        </w:rPr>
        <w:t>0.2</w:t>
      </w:r>
      <w:r>
        <w:rPr>
          <w:rFonts w:asciiTheme="minorHAnsi" w:eastAsiaTheme="minorEastAsia" w:hAnsiTheme="minorHAnsi" w:cstheme="minorBidi"/>
          <w:caps w:val="0"/>
          <w:noProof/>
          <w:kern w:val="2"/>
          <w14:ligatures w14:val="standardContextual"/>
        </w:rPr>
        <w:tab/>
      </w:r>
      <w:r w:rsidRPr="00A730F0">
        <w:rPr>
          <w:rFonts w:cs="Arial"/>
          <w:noProof/>
        </w:rPr>
        <w:t>Hinweise</w:t>
      </w:r>
      <w:r>
        <w:rPr>
          <w:noProof/>
        </w:rPr>
        <w:tab/>
      </w:r>
      <w:r>
        <w:rPr>
          <w:noProof/>
        </w:rPr>
        <w:fldChar w:fldCharType="begin"/>
      </w:r>
      <w:r>
        <w:rPr>
          <w:noProof/>
        </w:rPr>
        <w:instrText xml:space="preserve"> PAGEREF _Toc158129937 \h </w:instrText>
      </w:r>
      <w:r>
        <w:rPr>
          <w:noProof/>
        </w:rPr>
      </w:r>
      <w:r>
        <w:rPr>
          <w:noProof/>
        </w:rPr>
        <w:fldChar w:fldCharType="separate"/>
      </w:r>
      <w:r>
        <w:rPr>
          <w:noProof/>
        </w:rPr>
        <w:t>3</w:t>
      </w:r>
      <w:r>
        <w:rPr>
          <w:noProof/>
        </w:rPr>
        <w:fldChar w:fldCharType="end"/>
      </w:r>
    </w:p>
    <w:p w14:paraId="703A048D" w14:textId="5476181A" w:rsidR="0018163D" w:rsidRDefault="0018163D">
      <w:pPr>
        <w:pStyle w:val="Verzeichnis2"/>
        <w:tabs>
          <w:tab w:val="left" w:pos="800"/>
          <w:tab w:val="right" w:leader="dot" w:pos="9344"/>
        </w:tabs>
        <w:rPr>
          <w:rFonts w:asciiTheme="minorHAnsi" w:eastAsiaTheme="minorEastAsia" w:hAnsiTheme="minorHAnsi" w:cstheme="minorBidi"/>
          <w:caps w:val="0"/>
          <w:noProof/>
          <w:kern w:val="2"/>
          <w14:ligatures w14:val="standardContextual"/>
        </w:rPr>
      </w:pPr>
      <w:r w:rsidRPr="00A730F0">
        <w:rPr>
          <w:rFonts w:cs="Arial"/>
          <w:noProof/>
        </w:rPr>
        <w:t>0.3</w:t>
      </w:r>
      <w:r>
        <w:rPr>
          <w:rFonts w:asciiTheme="minorHAnsi" w:eastAsiaTheme="minorEastAsia" w:hAnsiTheme="minorHAnsi" w:cstheme="minorBidi"/>
          <w:caps w:val="0"/>
          <w:noProof/>
          <w:kern w:val="2"/>
          <w14:ligatures w14:val="standardContextual"/>
        </w:rPr>
        <w:tab/>
      </w:r>
      <w:r w:rsidRPr="00A730F0">
        <w:rPr>
          <w:rFonts w:cs="Arial"/>
          <w:noProof/>
        </w:rPr>
        <w:t>Prozessparameter</w:t>
      </w:r>
      <w:r>
        <w:rPr>
          <w:noProof/>
        </w:rPr>
        <w:tab/>
      </w:r>
      <w:r>
        <w:rPr>
          <w:noProof/>
        </w:rPr>
        <w:fldChar w:fldCharType="begin"/>
      </w:r>
      <w:r>
        <w:rPr>
          <w:noProof/>
        </w:rPr>
        <w:instrText xml:space="preserve"> PAGEREF _Toc158129938 \h </w:instrText>
      </w:r>
      <w:r>
        <w:rPr>
          <w:noProof/>
        </w:rPr>
      </w:r>
      <w:r>
        <w:rPr>
          <w:noProof/>
        </w:rPr>
        <w:fldChar w:fldCharType="separate"/>
      </w:r>
      <w:r>
        <w:rPr>
          <w:noProof/>
        </w:rPr>
        <w:t>3</w:t>
      </w:r>
      <w:r>
        <w:rPr>
          <w:noProof/>
        </w:rPr>
        <w:fldChar w:fldCharType="end"/>
      </w:r>
    </w:p>
    <w:p w14:paraId="7CCD86D0" w14:textId="2CC2611F" w:rsidR="0018163D" w:rsidRDefault="0018163D">
      <w:pPr>
        <w:pStyle w:val="Verzeichnis1"/>
        <w:tabs>
          <w:tab w:val="left" w:pos="400"/>
          <w:tab w:val="right" w:leader="dot" w:pos="9344"/>
        </w:tabs>
        <w:rPr>
          <w:rFonts w:asciiTheme="minorHAnsi" w:eastAsiaTheme="minorEastAsia" w:hAnsiTheme="minorHAnsi" w:cstheme="minorBidi"/>
          <w:b w:val="0"/>
          <w:caps w:val="0"/>
          <w:noProof/>
          <w:kern w:val="2"/>
          <w14:ligatures w14:val="standardContextual"/>
        </w:rPr>
      </w:pPr>
      <w:r w:rsidRPr="00A730F0">
        <w:rPr>
          <w:rFonts w:cs="Arial"/>
          <w:noProof/>
        </w:rPr>
        <w:t>1</w:t>
      </w:r>
      <w:r>
        <w:rPr>
          <w:rFonts w:asciiTheme="minorHAnsi" w:eastAsiaTheme="minorEastAsia" w:hAnsiTheme="minorHAnsi" w:cstheme="minorBidi"/>
          <w:b w:val="0"/>
          <w:caps w:val="0"/>
          <w:noProof/>
          <w:kern w:val="2"/>
          <w14:ligatures w14:val="standardContextual"/>
        </w:rPr>
        <w:tab/>
      </w:r>
      <w:r w:rsidRPr="00A730F0">
        <w:rPr>
          <w:rFonts w:cs="Arial"/>
          <w:noProof/>
        </w:rPr>
        <w:t>Prozess Nichtkonformitäten und Korrekturmaßnahmen</w:t>
      </w:r>
      <w:r>
        <w:rPr>
          <w:noProof/>
        </w:rPr>
        <w:tab/>
      </w:r>
      <w:r>
        <w:rPr>
          <w:noProof/>
        </w:rPr>
        <w:fldChar w:fldCharType="begin"/>
      </w:r>
      <w:r>
        <w:rPr>
          <w:noProof/>
        </w:rPr>
        <w:instrText xml:space="preserve"> PAGEREF _Toc158129939 \h </w:instrText>
      </w:r>
      <w:r>
        <w:rPr>
          <w:noProof/>
        </w:rPr>
      </w:r>
      <w:r>
        <w:rPr>
          <w:noProof/>
        </w:rPr>
        <w:fldChar w:fldCharType="separate"/>
      </w:r>
      <w:r>
        <w:rPr>
          <w:noProof/>
        </w:rPr>
        <w:t>4</w:t>
      </w:r>
      <w:r>
        <w:rPr>
          <w:noProof/>
        </w:rPr>
        <w:fldChar w:fldCharType="end"/>
      </w:r>
    </w:p>
    <w:p w14:paraId="73B9C17C" w14:textId="1C4624D9" w:rsidR="0018163D" w:rsidRDefault="0018163D">
      <w:pPr>
        <w:pStyle w:val="Verzeichnis2"/>
        <w:tabs>
          <w:tab w:val="left" w:pos="800"/>
          <w:tab w:val="right" w:leader="dot" w:pos="9344"/>
        </w:tabs>
        <w:rPr>
          <w:rFonts w:asciiTheme="minorHAnsi" w:eastAsiaTheme="minorEastAsia" w:hAnsiTheme="minorHAnsi" w:cstheme="minorBidi"/>
          <w:caps w:val="0"/>
          <w:noProof/>
          <w:kern w:val="2"/>
          <w14:ligatures w14:val="standardContextual"/>
        </w:rPr>
      </w:pPr>
      <w:r w:rsidRPr="00A730F0">
        <w:rPr>
          <w:rFonts w:cs="Arial"/>
          <w:noProof/>
        </w:rPr>
        <w:t>1.1</w:t>
      </w:r>
      <w:r>
        <w:rPr>
          <w:rFonts w:asciiTheme="minorHAnsi" w:eastAsiaTheme="minorEastAsia" w:hAnsiTheme="minorHAnsi" w:cstheme="minorBidi"/>
          <w:caps w:val="0"/>
          <w:noProof/>
          <w:kern w:val="2"/>
          <w14:ligatures w14:val="standardContextual"/>
        </w:rPr>
        <w:tab/>
      </w:r>
      <w:r w:rsidRPr="00A730F0">
        <w:rPr>
          <w:rFonts w:cs="Arial"/>
          <w:noProof/>
        </w:rPr>
        <w:t>Allgemeines</w:t>
      </w:r>
      <w:r>
        <w:rPr>
          <w:noProof/>
        </w:rPr>
        <w:tab/>
      </w:r>
      <w:r>
        <w:rPr>
          <w:noProof/>
        </w:rPr>
        <w:fldChar w:fldCharType="begin"/>
      </w:r>
      <w:r>
        <w:rPr>
          <w:noProof/>
        </w:rPr>
        <w:instrText xml:space="preserve"> PAGEREF _Toc158129940 \h </w:instrText>
      </w:r>
      <w:r>
        <w:rPr>
          <w:noProof/>
        </w:rPr>
      </w:r>
      <w:r>
        <w:rPr>
          <w:noProof/>
        </w:rPr>
        <w:fldChar w:fldCharType="separate"/>
      </w:r>
      <w:r>
        <w:rPr>
          <w:noProof/>
        </w:rPr>
        <w:t>4</w:t>
      </w:r>
      <w:r>
        <w:rPr>
          <w:noProof/>
        </w:rPr>
        <w:fldChar w:fldCharType="end"/>
      </w:r>
    </w:p>
    <w:p w14:paraId="3840AFDA" w14:textId="64D4C8AD" w:rsidR="0018163D" w:rsidRDefault="0018163D">
      <w:pPr>
        <w:pStyle w:val="Verzeichnis2"/>
        <w:tabs>
          <w:tab w:val="left" w:pos="800"/>
          <w:tab w:val="right" w:leader="dot" w:pos="9344"/>
        </w:tabs>
        <w:rPr>
          <w:rFonts w:asciiTheme="minorHAnsi" w:eastAsiaTheme="minorEastAsia" w:hAnsiTheme="minorHAnsi" w:cstheme="minorBidi"/>
          <w:caps w:val="0"/>
          <w:noProof/>
          <w:kern w:val="2"/>
          <w14:ligatures w14:val="standardContextual"/>
        </w:rPr>
      </w:pPr>
      <w:r w:rsidRPr="00A730F0">
        <w:rPr>
          <w:rFonts w:cs="Arial"/>
          <w:noProof/>
        </w:rPr>
        <w:t>1.2</w:t>
      </w:r>
      <w:r>
        <w:rPr>
          <w:rFonts w:asciiTheme="minorHAnsi" w:eastAsiaTheme="minorEastAsia" w:hAnsiTheme="minorHAnsi" w:cstheme="minorBidi"/>
          <w:caps w:val="0"/>
          <w:noProof/>
          <w:kern w:val="2"/>
          <w14:ligatures w14:val="standardContextual"/>
        </w:rPr>
        <w:tab/>
      </w:r>
      <w:r w:rsidRPr="00A730F0">
        <w:rPr>
          <w:rFonts w:cs="Arial"/>
          <w:noProof/>
        </w:rPr>
        <w:t>8D-Methodik</w:t>
      </w:r>
      <w:r>
        <w:rPr>
          <w:noProof/>
        </w:rPr>
        <w:tab/>
      </w:r>
      <w:r>
        <w:rPr>
          <w:noProof/>
        </w:rPr>
        <w:fldChar w:fldCharType="begin"/>
      </w:r>
      <w:r>
        <w:rPr>
          <w:noProof/>
        </w:rPr>
        <w:instrText xml:space="preserve"> PAGEREF _Toc158129941 \h </w:instrText>
      </w:r>
      <w:r>
        <w:rPr>
          <w:noProof/>
        </w:rPr>
      </w:r>
      <w:r>
        <w:rPr>
          <w:noProof/>
        </w:rPr>
        <w:fldChar w:fldCharType="separate"/>
      </w:r>
      <w:r>
        <w:rPr>
          <w:noProof/>
        </w:rPr>
        <w:t>4</w:t>
      </w:r>
      <w:r>
        <w:rPr>
          <w:noProof/>
        </w:rPr>
        <w:fldChar w:fldCharType="end"/>
      </w:r>
    </w:p>
    <w:p w14:paraId="5A50E6A3" w14:textId="24A71723" w:rsidR="00134E74" w:rsidRPr="00FF15B6" w:rsidRDefault="00C15755" w:rsidP="00732594">
      <w:pPr>
        <w:pStyle w:val="berschrift1"/>
        <w:keepNext/>
        <w:pageBreakBefore/>
        <w:numPr>
          <w:ilvl w:val="0"/>
          <w:numId w:val="17"/>
        </w:numPr>
        <w:ind w:right="0" w:hanging="720"/>
        <w:jc w:val="left"/>
        <w:rPr>
          <w:rFonts w:cs="Arial"/>
        </w:rPr>
      </w:pPr>
      <w:r w:rsidRPr="00FF15B6">
        <w:rPr>
          <w:rFonts w:cs="Arial"/>
          <w:caps/>
          <w:szCs w:val="22"/>
        </w:rPr>
        <w:lastRenderedPageBreak/>
        <w:fldChar w:fldCharType="end"/>
      </w:r>
      <w:bookmarkStart w:id="1" w:name="_Toc110398348"/>
      <w:bookmarkStart w:id="2" w:name="_Toc347508129"/>
      <w:bookmarkStart w:id="3" w:name="_Toc403054794"/>
      <w:bookmarkStart w:id="4" w:name="_Toc428538481"/>
      <w:r w:rsidR="00134E74" w:rsidRPr="00FF15B6">
        <w:rPr>
          <w:rFonts w:cs="Arial"/>
        </w:rPr>
        <w:t xml:space="preserve"> </w:t>
      </w:r>
      <w:bookmarkStart w:id="5" w:name="_Toc158129935"/>
      <w:r w:rsidR="00134E74" w:rsidRPr="00FF15B6">
        <w:rPr>
          <w:rFonts w:cs="Arial"/>
        </w:rPr>
        <w:t>Zweck</w:t>
      </w:r>
      <w:bookmarkEnd w:id="1"/>
      <w:r w:rsidR="00134E74" w:rsidRPr="00FF15B6">
        <w:rPr>
          <w:rFonts w:cs="Arial"/>
        </w:rPr>
        <w:t xml:space="preserve"> / Geltungsbereich</w:t>
      </w:r>
      <w:bookmarkEnd w:id="2"/>
      <w:bookmarkEnd w:id="3"/>
      <w:bookmarkEnd w:id="4"/>
      <w:bookmarkEnd w:id="5"/>
      <w:r w:rsidR="00134E74" w:rsidRPr="00FF15B6">
        <w:rPr>
          <w:rFonts w:cs="Arial"/>
        </w:rPr>
        <w:t xml:space="preserve"> </w:t>
      </w:r>
    </w:p>
    <w:p w14:paraId="6CACEE27" w14:textId="036B26DB" w:rsidR="007423B4" w:rsidRPr="00FF15B6" w:rsidRDefault="00134E74" w:rsidP="00732594">
      <w:pPr>
        <w:jc w:val="both"/>
        <w:rPr>
          <w:rFonts w:ascii="Arial" w:hAnsi="Arial" w:cs="Arial"/>
        </w:rPr>
      </w:pPr>
      <w:r w:rsidRPr="00FF15B6">
        <w:rPr>
          <w:rFonts w:ascii="Arial" w:hAnsi="Arial" w:cs="Arial"/>
          <w:sz w:val="22"/>
          <w:szCs w:val="22"/>
        </w:rPr>
        <w:t xml:space="preserve">Die Prozessbeschreibung beschreibt </w:t>
      </w:r>
      <w:r w:rsidR="001C0447">
        <w:rPr>
          <w:rFonts w:ascii="Arial" w:hAnsi="Arial" w:cs="Arial"/>
          <w:sz w:val="22"/>
          <w:szCs w:val="22"/>
        </w:rPr>
        <w:t xml:space="preserve">den Umgang mit Nichtkonformitäten, sowie die Planung und Umsetzung von Korrekturmaßnahmen </w:t>
      </w:r>
      <w:r w:rsidRPr="00FF15B6">
        <w:rPr>
          <w:rFonts w:ascii="Arial" w:hAnsi="Arial" w:cs="Arial"/>
          <w:sz w:val="22"/>
          <w:szCs w:val="22"/>
        </w:rPr>
        <w:t xml:space="preserve">in der </w:t>
      </w:r>
      <w:proofErr w:type="spellStart"/>
      <w:r w:rsidR="007577BB">
        <w:rPr>
          <w:rFonts w:ascii="Arial" w:hAnsi="Arial" w:cs="Arial"/>
          <w:sz w:val="22"/>
          <w:szCs w:val="22"/>
        </w:rPr>
        <w:t>OsTech</w:t>
      </w:r>
      <w:proofErr w:type="spellEnd"/>
      <w:r w:rsidR="007923D1">
        <w:rPr>
          <w:rFonts w:ascii="Arial" w:hAnsi="Arial" w:cs="Arial"/>
          <w:sz w:val="22"/>
          <w:szCs w:val="22"/>
        </w:rPr>
        <w:t xml:space="preserve"> GmbH</w:t>
      </w:r>
      <w:r w:rsidRPr="00FF15B6">
        <w:rPr>
          <w:rFonts w:ascii="Arial" w:hAnsi="Arial" w:cs="Arial"/>
          <w:sz w:val="22"/>
          <w:szCs w:val="22"/>
        </w:rPr>
        <w:t xml:space="preserve">. Zuständig sind die jeweils verantwortlichen Mitarbeiter. </w:t>
      </w:r>
    </w:p>
    <w:p w14:paraId="4139406F" w14:textId="77777777" w:rsidR="007423B4" w:rsidRPr="00FF15B6" w:rsidRDefault="00134E74" w:rsidP="00732594">
      <w:pPr>
        <w:pStyle w:val="berschrift2"/>
        <w:spacing w:before="240" w:after="120"/>
        <w:rPr>
          <w:rFonts w:cs="Arial"/>
        </w:rPr>
      </w:pPr>
      <w:bookmarkStart w:id="6" w:name="_Toc230408922"/>
      <w:bookmarkStart w:id="7" w:name="_Toc254263636"/>
      <w:bookmarkStart w:id="8" w:name="_Toc255392440"/>
      <w:bookmarkStart w:id="9" w:name="_Toc158129936"/>
      <w:r w:rsidRPr="00FF15B6">
        <w:rPr>
          <w:rFonts w:cs="Arial"/>
        </w:rPr>
        <w:t>0</w:t>
      </w:r>
      <w:r w:rsidR="007423B4" w:rsidRPr="00FF15B6">
        <w:rPr>
          <w:rFonts w:cs="Arial"/>
        </w:rPr>
        <w:t>.1</w:t>
      </w:r>
      <w:r w:rsidR="007423B4" w:rsidRPr="00FF15B6">
        <w:rPr>
          <w:rFonts w:cs="Arial"/>
        </w:rPr>
        <w:tab/>
        <w:t>Änderungsdienst</w:t>
      </w:r>
      <w:bookmarkEnd w:id="6"/>
      <w:bookmarkEnd w:id="7"/>
      <w:bookmarkEnd w:id="8"/>
      <w:bookmarkEnd w:id="9"/>
    </w:p>
    <w:p w14:paraId="4C69BC50" w14:textId="6BD417C9" w:rsidR="007423B4" w:rsidRPr="00FF15B6" w:rsidRDefault="007423B4" w:rsidP="00732594">
      <w:pPr>
        <w:jc w:val="both"/>
        <w:rPr>
          <w:rFonts w:ascii="Arial" w:hAnsi="Arial" w:cs="Arial"/>
        </w:rPr>
      </w:pPr>
      <w:r w:rsidRPr="00FF15B6">
        <w:rPr>
          <w:rFonts w:ascii="Arial" w:hAnsi="Arial" w:cs="Arial"/>
          <w:sz w:val="22"/>
        </w:rPr>
        <w:t xml:space="preserve">Die Prozessbeschreibung unterliegt dem Änderungsdienst. Zuständig ist der </w:t>
      </w:r>
      <w:bookmarkStart w:id="10" w:name="_Hlk143707558"/>
      <w:r w:rsidR="0018163D">
        <w:rPr>
          <w:rFonts w:ascii="Arial" w:hAnsi="Arial" w:cs="Arial"/>
          <w:sz w:val="22"/>
        </w:rPr>
        <w:t>QMB</w:t>
      </w:r>
      <w:bookmarkEnd w:id="10"/>
      <w:r w:rsidRPr="00FF15B6">
        <w:rPr>
          <w:rFonts w:ascii="Arial" w:hAnsi="Arial" w:cs="Arial"/>
          <w:sz w:val="22"/>
        </w:rPr>
        <w:t>.</w:t>
      </w:r>
    </w:p>
    <w:p w14:paraId="0F6A28AD" w14:textId="77777777" w:rsidR="007423B4" w:rsidRPr="00FF15B6" w:rsidRDefault="00134E74" w:rsidP="00732594">
      <w:pPr>
        <w:pStyle w:val="berschrift2"/>
        <w:spacing w:before="240" w:after="120"/>
        <w:rPr>
          <w:rFonts w:cs="Arial"/>
        </w:rPr>
      </w:pPr>
      <w:bookmarkStart w:id="11" w:name="_Toc110398364"/>
      <w:bookmarkStart w:id="12" w:name="_Toc230408923"/>
      <w:bookmarkStart w:id="13" w:name="_Toc254263637"/>
      <w:bookmarkStart w:id="14" w:name="_Toc255392441"/>
      <w:bookmarkStart w:id="15" w:name="_Toc158129937"/>
      <w:r w:rsidRPr="00FF15B6">
        <w:rPr>
          <w:rFonts w:cs="Arial"/>
        </w:rPr>
        <w:t>0</w:t>
      </w:r>
      <w:r w:rsidR="007423B4" w:rsidRPr="00FF15B6">
        <w:rPr>
          <w:rFonts w:cs="Arial"/>
        </w:rPr>
        <w:t>.2</w:t>
      </w:r>
      <w:r w:rsidR="007423B4" w:rsidRPr="00FF15B6">
        <w:rPr>
          <w:rFonts w:cs="Arial"/>
        </w:rPr>
        <w:tab/>
        <w:t>Hinweise</w:t>
      </w:r>
      <w:bookmarkEnd w:id="11"/>
      <w:bookmarkEnd w:id="12"/>
      <w:bookmarkEnd w:id="13"/>
      <w:bookmarkEnd w:id="14"/>
      <w:bookmarkEnd w:id="15"/>
    </w:p>
    <w:p w14:paraId="76A71FA1" w14:textId="77F98B4C" w:rsidR="007423B4" w:rsidRPr="00FF15B6" w:rsidRDefault="007423B4" w:rsidP="00732594">
      <w:pPr>
        <w:jc w:val="both"/>
        <w:rPr>
          <w:rFonts w:ascii="Arial" w:hAnsi="Arial" w:cs="Arial"/>
          <w:sz w:val="22"/>
        </w:rPr>
      </w:pPr>
      <w:r w:rsidRPr="00FF15B6">
        <w:rPr>
          <w:rFonts w:ascii="Arial" w:hAnsi="Arial" w:cs="Arial"/>
          <w:sz w:val="22"/>
        </w:rPr>
        <w:t xml:space="preserve">Die Prozessbeschreibung besitzt in Papierform grundsätzlich nur Informationscharakter und unterliegt damit nicht dem Änderungsdienst. Die Herausgabe an Personen außerhalb des Unternehmens ist nur mit </w:t>
      </w:r>
      <w:r w:rsidR="00D5454A" w:rsidRPr="00FF15B6">
        <w:rPr>
          <w:rFonts w:ascii="Arial" w:hAnsi="Arial" w:cs="Arial"/>
          <w:sz w:val="22"/>
        </w:rPr>
        <w:t>Genehmigung der Geschäftsführung</w:t>
      </w:r>
      <w:r w:rsidRPr="00FF15B6">
        <w:rPr>
          <w:rFonts w:ascii="Arial" w:hAnsi="Arial" w:cs="Arial"/>
          <w:sz w:val="22"/>
        </w:rPr>
        <w:t xml:space="preserve"> zulässig.</w:t>
      </w:r>
    </w:p>
    <w:p w14:paraId="047558D4" w14:textId="77777777" w:rsidR="00C24024" w:rsidRPr="009E2526" w:rsidRDefault="00C24024" w:rsidP="00732594">
      <w:pPr>
        <w:pStyle w:val="berschrift2"/>
        <w:spacing w:before="240" w:after="120"/>
        <w:rPr>
          <w:rFonts w:cs="Arial"/>
        </w:rPr>
      </w:pPr>
      <w:bookmarkStart w:id="16" w:name="_Toc483934030"/>
      <w:bookmarkStart w:id="17" w:name="_Toc490903722"/>
      <w:bookmarkStart w:id="18" w:name="_Toc27413114"/>
      <w:bookmarkStart w:id="19" w:name="_Toc158129938"/>
      <w:r w:rsidRPr="009E2526">
        <w:rPr>
          <w:rFonts w:cs="Arial"/>
        </w:rPr>
        <w:t>0.3</w:t>
      </w:r>
      <w:r w:rsidRPr="009E2526">
        <w:rPr>
          <w:rFonts w:cs="Arial"/>
        </w:rPr>
        <w:tab/>
      </w:r>
      <w:bookmarkEnd w:id="16"/>
      <w:bookmarkEnd w:id="17"/>
      <w:r>
        <w:rPr>
          <w:rFonts w:cs="Arial"/>
        </w:rPr>
        <w:t>Prozessparameter</w:t>
      </w:r>
      <w:bookmarkEnd w:id="18"/>
      <w:bookmarkEnd w:id="19"/>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4672"/>
        <w:gridCol w:w="4672"/>
      </w:tblGrid>
      <w:tr w:rsidR="00C24024" w14:paraId="60CC4571" w14:textId="77777777" w:rsidTr="003F0267">
        <w:tc>
          <w:tcPr>
            <w:tcW w:w="9344" w:type="dxa"/>
            <w:gridSpan w:val="2"/>
            <w:shd w:val="clear" w:color="auto" w:fill="D9D9D9" w:themeFill="background1" w:themeFillShade="D9"/>
          </w:tcPr>
          <w:p w14:paraId="24DD81E0" w14:textId="77777777" w:rsidR="00C24024" w:rsidRPr="002C3E44" w:rsidRDefault="00C24024" w:rsidP="00732594">
            <w:pPr>
              <w:spacing w:before="120" w:after="120"/>
              <w:ind w:right="425"/>
              <w:rPr>
                <w:rFonts w:ascii="Arial" w:hAnsi="Arial"/>
                <w:b/>
                <w:bCs/>
                <w:sz w:val="22"/>
                <w:szCs w:val="22"/>
              </w:rPr>
            </w:pPr>
            <w:bookmarkStart w:id="20" w:name="_Toc482107176"/>
            <w:bookmarkStart w:id="21" w:name="_Toc483934031"/>
            <w:bookmarkStart w:id="22" w:name="_Toc490903723"/>
            <w:bookmarkStart w:id="23" w:name="_Toc491015761"/>
            <w:r w:rsidRPr="002C3E44">
              <w:rPr>
                <w:rFonts w:ascii="Arial" w:hAnsi="Arial"/>
                <w:b/>
                <w:bCs/>
                <w:sz w:val="22"/>
                <w:szCs w:val="22"/>
              </w:rPr>
              <w:t>Organisation</w:t>
            </w:r>
          </w:p>
        </w:tc>
      </w:tr>
      <w:tr w:rsidR="00C24024" w14:paraId="71E3052B" w14:textId="77777777" w:rsidTr="003F0267">
        <w:tc>
          <w:tcPr>
            <w:tcW w:w="4672" w:type="dxa"/>
            <w:tcBorders>
              <w:top w:val="single" w:sz="4" w:space="0" w:color="auto"/>
              <w:bottom w:val="nil"/>
              <w:right w:val="single" w:sz="4" w:space="0" w:color="auto"/>
            </w:tcBorders>
          </w:tcPr>
          <w:p w14:paraId="1790DC71" w14:textId="77777777" w:rsidR="00C24024" w:rsidRPr="0003266D" w:rsidRDefault="00C24024" w:rsidP="00732594">
            <w:pPr>
              <w:spacing w:after="120"/>
              <w:ind w:right="425"/>
              <w:rPr>
                <w:rFonts w:ascii="Arial" w:hAnsi="Arial"/>
                <w:b/>
                <w:bCs/>
                <w:sz w:val="28"/>
                <w:szCs w:val="28"/>
              </w:rPr>
            </w:pPr>
            <w:r w:rsidRPr="0003266D">
              <w:rPr>
                <w:rFonts w:ascii="Arial" w:hAnsi="Arial"/>
                <w:b/>
                <w:bCs/>
                <w:sz w:val="22"/>
                <w:szCs w:val="22"/>
              </w:rPr>
              <w:t>Prozesseigentümer</w:t>
            </w:r>
          </w:p>
        </w:tc>
        <w:tc>
          <w:tcPr>
            <w:tcW w:w="4672" w:type="dxa"/>
            <w:tcBorders>
              <w:top w:val="single" w:sz="4" w:space="0" w:color="auto"/>
              <w:left w:val="single" w:sz="4" w:space="0" w:color="auto"/>
              <w:bottom w:val="nil"/>
            </w:tcBorders>
          </w:tcPr>
          <w:p w14:paraId="2B658D1B" w14:textId="3C223E7F" w:rsidR="00C24024" w:rsidRPr="00D30EDF" w:rsidRDefault="001C0447" w:rsidP="00732594">
            <w:pPr>
              <w:spacing w:after="120"/>
              <w:ind w:right="425"/>
              <w:rPr>
                <w:rFonts w:ascii="Arial" w:hAnsi="Arial"/>
                <w:sz w:val="22"/>
                <w:szCs w:val="22"/>
              </w:rPr>
            </w:pPr>
            <w:r>
              <w:rPr>
                <w:rFonts w:ascii="Arial" w:hAnsi="Arial"/>
                <w:sz w:val="22"/>
                <w:szCs w:val="22"/>
              </w:rPr>
              <w:t>Managementbeauftragter</w:t>
            </w:r>
          </w:p>
        </w:tc>
      </w:tr>
      <w:tr w:rsidR="00C24024" w14:paraId="290BBFA5" w14:textId="77777777" w:rsidTr="003F0267">
        <w:tc>
          <w:tcPr>
            <w:tcW w:w="4672" w:type="dxa"/>
            <w:tcBorders>
              <w:top w:val="nil"/>
              <w:bottom w:val="nil"/>
              <w:right w:val="single" w:sz="4" w:space="0" w:color="auto"/>
            </w:tcBorders>
          </w:tcPr>
          <w:p w14:paraId="2D4A43F3" w14:textId="77777777" w:rsidR="00C24024" w:rsidRPr="0003266D" w:rsidRDefault="00C24024" w:rsidP="00732594">
            <w:pPr>
              <w:spacing w:after="120"/>
              <w:ind w:right="425"/>
              <w:rPr>
                <w:rFonts w:ascii="Arial" w:hAnsi="Arial"/>
                <w:b/>
                <w:bCs/>
                <w:sz w:val="28"/>
                <w:szCs w:val="28"/>
              </w:rPr>
            </w:pPr>
            <w:r w:rsidRPr="0003266D">
              <w:rPr>
                <w:rFonts w:ascii="Arial" w:hAnsi="Arial"/>
                <w:b/>
                <w:bCs/>
                <w:sz w:val="22"/>
                <w:szCs w:val="22"/>
              </w:rPr>
              <w:t>Geltungsbereich</w:t>
            </w:r>
          </w:p>
        </w:tc>
        <w:tc>
          <w:tcPr>
            <w:tcW w:w="4672" w:type="dxa"/>
            <w:tcBorders>
              <w:top w:val="nil"/>
              <w:left w:val="single" w:sz="4" w:space="0" w:color="auto"/>
              <w:bottom w:val="nil"/>
            </w:tcBorders>
          </w:tcPr>
          <w:p w14:paraId="151D8889" w14:textId="77777777" w:rsidR="00C24024" w:rsidRDefault="00C24024" w:rsidP="00732594">
            <w:pPr>
              <w:spacing w:after="120"/>
              <w:ind w:right="425"/>
              <w:rPr>
                <w:rFonts w:ascii="Arial" w:hAnsi="Arial"/>
                <w:b/>
                <w:bCs/>
                <w:sz w:val="28"/>
                <w:szCs w:val="28"/>
              </w:rPr>
            </w:pPr>
            <w:r>
              <w:rPr>
                <w:rFonts w:ascii="Arial" w:hAnsi="Arial"/>
                <w:sz w:val="22"/>
                <w:szCs w:val="22"/>
              </w:rPr>
              <w:t>Gesamtes Unternehmen</w:t>
            </w:r>
          </w:p>
        </w:tc>
      </w:tr>
      <w:tr w:rsidR="00C24024" w14:paraId="1DD860AE" w14:textId="77777777" w:rsidTr="003F0267">
        <w:tc>
          <w:tcPr>
            <w:tcW w:w="4672" w:type="dxa"/>
            <w:tcBorders>
              <w:top w:val="nil"/>
              <w:bottom w:val="single" w:sz="4" w:space="0" w:color="auto"/>
              <w:right w:val="single" w:sz="4" w:space="0" w:color="auto"/>
            </w:tcBorders>
          </w:tcPr>
          <w:p w14:paraId="42C3E88B" w14:textId="77777777" w:rsidR="00C24024" w:rsidRPr="0003266D" w:rsidRDefault="00C24024" w:rsidP="00732594">
            <w:pPr>
              <w:spacing w:after="120"/>
              <w:ind w:right="425"/>
              <w:rPr>
                <w:rFonts w:ascii="Arial" w:hAnsi="Arial"/>
                <w:b/>
                <w:bCs/>
                <w:sz w:val="28"/>
                <w:szCs w:val="28"/>
              </w:rPr>
            </w:pPr>
            <w:r w:rsidRPr="0003266D">
              <w:rPr>
                <w:rFonts w:ascii="Arial" w:hAnsi="Arial"/>
                <w:b/>
                <w:bCs/>
                <w:sz w:val="22"/>
                <w:szCs w:val="22"/>
              </w:rPr>
              <w:t>Zyklus Dokumentenüberprüfung</w:t>
            </w:r>
          </w:p>
        </w:tc>
        <w:tc>
          <w:tcPr>
            <w:tcW w:w="4672" w:type="dxa"/>
            <w:tcBorders>
              <w:top w:val="nil"/>
              <w:left w:val="single" w:sz="4" w:space="0" w:color="auto"/>
              <w:bottom w:val="single" w:sz="4" w:space="0" w:color="auto"/>
            </w:tcBorders>
          </w:tcPr>
          <w:p w14:paraId="70BD00E6" w14:textId="77777777" w:rsidR="00C24024" w:rsidRDefault="00C24024" w:rsidP="00732594">
            <w:pPr>
              <w:spacing w:after="120"/>
              <w:ind w:right="425"/>
              <w:rPr>
                <w:rFonts w:ascii="Arial" w:hAnsi="Arial"/>
                <w:b/>
                <w:bCs/>
                <w:sz w:val="28"/>
                <w:szCs w:val="28"/>
              </w:rPr>
            </w:pPr>
            <w:r>
              <w:rPr>
                <w:rFonts w:ascii="Arial" w:hAnsi="Arial"/>
                <w:sz w:val="22"/>
                <w:szCs w:val="22"/>
              </w:rPr>
              <w:t>1x jährlich</w:t>
            </w:r>
          </w:p>
        </w:tc>
      </w:tr>
    </w:tbl>
    <w:p w14:paraId="1101C70F" w14:textId="77777777" w:rsidR="00C24024" w:rsidRDefault="00C24024" w:rsidP="00732594">
      <w:pPr>
        <w:ind w:right="425"/>
        <w:rPr>
          <w:rFonts w:ascii="Arial" w:hAnsi="Arial"/>
          <w:sz w:val="22"/>
          <w:szCs w:val="22"/>
        </w:rPr>
      </w:pP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9344"/>
      </w:tblGrid>
      <w:tr w:rsidR="00C24024" w:rsidRPr="00653262" w14:paraId="4C530DD4" w14:textId="77777777" w:rsidTr="003F0267">
        <w:tc>
          <w:tcPr>
            <w:tcW w:w="9344" w:type="dxa"/>
            <w:tcBorders>
              <w:top w:val="single" w:sz="4" w:space="0" w:color="auto"/>
              <w:bottom w:val="single" w:sz="4" w:space="0" w:color="auto"/>
            </w:tcBorders>
            <w:shd w:val="clear" w:color="auto" w:fill="D9D9D9" w:themeFill="background1" w:themeFillShade="D9"/>
          </w:tcPr>
          <w:p w14:paraId="0C3E47BE" w14:textId="77777777" w:rsidR="00C24024" w:rsidRPr="00A32E33" w:rsidRDefault="00C24024" w:rsidP="00732594">
            <w:pPr>
              <w:spacing w:before="120" w:after="120"/>
              <w:ind w:right="425"/>
              <w:rPr>
                <w:rFonts w:ascii="Arial" w:hAnsi="Arial"/>
                <w:b/>
                <w:bCs/>
                <w:sz w:val="22"/>
                <w:szCs w:val="22"/>
              </w:rPr>
            </w:pPr>
            <w:r w:rsidRPr="00A32E33">
              <w:rPr>
                <w:rFonts w:ascii="Arial" w:hAnsi="Arial"/>
                <w:b/>
                <w:bCs/>
                <w:sz w:val="22"/>
                <w:szCs w:val="22"/>
              </w:rPr>
              <w:t>Ziele</w:t>
            </w:r>
          </w:p>
        </w:tc>
      </w:tr>
      <w:tr w:rsidR="00C24024" w14:paraId="0A29A3CC" w14:textId="77777777" w:rsidTr="003F0267">
        <w:tc>
          <w:tcPr>
            <w:tcW w:w="9344" w:type="dxa"/>
            <w:tcBorders>
              <w:top w:val="single" w:sz="4" w:space="0" w:color="auto"/>
            </w:tcBorders>
          </w:tcPr>
          <w:p w14:paraId="294654A2" w14:textId="7A93F474" w:rsidR="001C0447" w:rsidRPr="00C24024" w:rsidRDefault="001C0447" w:rsidP="00732594">
            <w:pPr>
              <w:pStyle w:val="Listenabsatz"/>
              <w:numPr>
                <w:ilvl w:val="0"/>
                <w:numId w:val="33"/>
              </w:numPr>
              <w:spacing w:after="120"/>
              <w:ind w:left="714" w:right="425" w:hanging="357"/>
              <w:contextualSpacing w:val="0"/>
              <w:rPr>
                <w:rFonts w:ascii="Arial" w:hAnsi="Arial" w:cs="Arial"/>
              </w:rPr>
            </w:pPr>
            <w:r w:rsidRPr="00C24024">
              <w:rPr>
                <w:rFonts w:ascii="Arial" w:hAnsi="Arial" w:cs="Arial"/>
                <w:sz w:val="22"/>
                <w:szCs w:val="22"/>
              </w:rPr>
              <w:t xml:space="preserve">Ziel dieses Prozesses ist </w:t>
            </w:r>
            <w:r w:rsidR="005C3585">
              <w:rPr>
                <w:rFonts w:ascii="Arial" w:hAnsi="Arial" w:cs="Arial"/>
                <w:sz w:val="22"/>
                <w:szCs w:val="22"/>
              </w:rPr>
              <w:t xml:space="preserve">es, den systematischen </w:t>
            </w:r>
            <w:r w:rsidRPr="00C24024">
              <w:rPr>
                <w:rFonts w:ascii="Arial" w:hAnsi="Arial" w:cs="Arial"/>
                <w:sz w:val="22"/>
                <w:szCs w:val="22"/>
              </w:rPr>
              <w:t xml:space="preserve">Umgang mit Nichtkonformitäten </w:t>
            </w:r>
            <w:r>
              <w:rPr>
                <w:rFonts w:ascii="Arial" w:hAnsi="Arial" w:cs="Arial"/>
                <w:sz w:val="22"/>
                <w:szCs w:val="22"/>
              </w:rPr>
              <w:t xml:space="preserve">und Korrekturmaßnahmen </w:t>
            </w:r>
            <w:r w:rsidRPr="00C24024">
              <w:rPr>
                <w:rFonts w:ascii="Arial" w:hAnsi="Arial" w:cs="Arial"/>
                <w:sz w:val="22"/>
                <w:szCs w:val="22"/>
              </w:rPr>
              <w:t>zu regeln</w:t>
            </w:r>
          </w:p>
        </w:tc>
      </w:tr>
    </w:tbl>
    <w:p w14:paraId="7A7D6D85" w14:textId="77777777" w:rsidR="00C24024" w:rsidRDefault="00C24024" w:rsidP="00732594">
      <w:pPr>
        <w:ind w:right="425"/>
        <w:rPr>
          <w:rFonts w:ascii="Arial" w:hAnsi="Arial"/>
          <w:sz w:val="22"/>
          <w:szCs w:val="22"/>
        </w:rPr>
      </w:pPr>
    </w:p>
    <w:tbl>
      <w:tblPr>
        <w:tblStyle w:val="Tabellenraster"/>
        <w:tblW w:w="0" w:type="auto"/>
        <w:tblLook w:val="04A0" w:firstRow="1" w:lastRow="0" w:firstColumn="1" w:lastColumn="0" w:noHBand="0" w:noVBand="1"/>
      </w:tblPr>
      <w:tblGrid>
        <w:gridCol w:w="9344"/>
      </w:tblGrid>
      <w:tr w:rsidR="00C24024" w14:paraId="73F6F8B2" w14:textId="77777777" w:rsidTr="003F0267">
        <w:tc>
          <w:tcPr>
            <w:tcW w:w="9344" w:type="dxa"/>
            <w:shd w:val="clear" w:color="auto" w:fill="D9D9D9" w:themeFill="background1" w:themeFillShade="D9"/>
            <w:vAlign w:val="center"/>
          </w:tcPr>
          <w:p w14:paraId="38DF9229" w14:textId="77777777" w:rsidR="00C24024" w:rsidRPr="00A32E33" w:rsidRDefault="00C24024" w:rsidP="00732594">
            <w:pPr>
              <w:pStyle w:val="Listenabsatz"/>
              <w:spacing w:before="120" w:after="120"/>
              <w:ind w:left="0"/>
              <w:contextualSpacing w:val="0"/>
              <w:rPr>
                <w:rFonts w:ascii="Arial" w:hAnsi="Arial" w:cs="Arial"/>
                <w:b/>
                <w:bCs/>
                <w:sz w:val="22"/>
                <w:szCs w:val="22"/>
              </w:rPr>
            </w:pPr>
            <w:r w:rsidRPr="00A32E33">
              <w:rPr>
                <w:rFonts w:ascii="Arial" w:hAnsi="Arial" w:cs="Arial"/>
                <w:b/>
                <w:bCs/>
                <w:sz w:val="22"/>
                <w:szCs w:val="22"/>
              </w:rPr>
              <w:t>Messgrößen/Kennzahlen</w:t>
            </w:r>
          </w:p>
        </w:tc>
      </w:tr>
      <w:tr w:rsidR="00C24024" w14:paraId="59FC3BE1" w14:textId="77777777" w:rsidTr="003F0267">
        <w:tc>
          <w:tcPr>
            <w:tcW w:w="9344" w:type="dxa"/>
          </w:tcPr>
          <w:p w14:paraId="64AFC1A4" w14:textId="77777777" w:rsidR="00C24024" w:rsidRDefault="00C24024" w:rsidP="00732594">
            <w:pPr>
              <w:pStyle w:val="Listenabsatz"/>
              <w:numPr>
                <w:ilvl w:val="0"/>
                <w:numId w:val="32"/>
              </w:numPr>
              <w:spacing w:after="120"/>
              <w:ind w:left="714" w:right="425" w:hanging="357"/>
              <w:contextualSpacing w:val="0"/>
              <w:rPr>
                <w:rFonts w:ascii="Arial" w:hAnsi="Arial" w:cs="Arial"/>
                <w:sz w:val="22"/>
                <w:szCs w:val="22"/>
              </w:rPr>
            </w:pPr>
            <w:r>
              <w:rPr>
                <w:rFonts w:ascii="Arial" w:hAnsi="Arial" w:cs="Arial"/>
                <w:sz w:val="22"/>
                <w:szCs w:val="22"/>
              </w:rPr>
              <w:t>Anzahl Maßnahmen</w:t>
            </w:r>
          </w:p>
          <w:p w14:paraId="45A4AFE2" w14:textId="77777777" w:rsidR="00C24024" w:rsidRPr="006639B2" w:rsidRDefault="00C24024" w:rsidP="00732594">
            <w:pPr>
              <w:pStyle w:val="Listenabsatz"/>
              <w:spacing w:after="120"/>
              <w:ind w:left="714" w:right="425"/>
              <w:contextualSpacing w:val="0"/>
              <w:rPr>
                <w:rFonts w:ascii="Arial" w:hAnsi="Arial" w:cs="Arial"/>
                <w:sz w:val="22"/>
                <w:szCs w:val="22"/>
              </w:rPr>
            </w:pPr>
          </w:p>
        </w:tc>
      </w:tr>
      <w:bookmarkEnd w:id="20"/>
      <w:bookmarkEnd w:id="21"/>
      <w:bookmarkEnd w:id="22"/>
      <w:bookmarkEnd w:id="23"/>
    </w:tbl>
    <w:p w14:paraId="3C920B38" w14:textId="77777777" w:rsidR="00D677B2" w:rsidRDefault="00D677B2" w:rsidP="00732594">
      <w:pPr>
        <w:pStyle w:val="Textkrper-Zeileneinzug"/>
        <w:jc w:val="both"/>
        <w:rPr>
          <w:rFonts w:cs="Arial"/>
          <w:b w:val="0"/>
          <w:sz w:val="22"/>
          <w:szCs w:val="22"/>
        </w:rPr>
      </w:pPr>
    </w:p>
    <w:p w14:paraId="49C52D13" w14:textId="77777777" w:rsidR="00C24024" w:rsidRPr="00C24024" w:rsidRDefault="00C24024" w:rsidP="00732594"/>
    <w:p w14:paraId="2C5F018D" w14:textId="77777777" w:rsidR="00C24024" w:rsidRPr="00C24024" w:rsidRDefault="00C24024" w:rsidP="00732594"/>
    <w:p w14:paraId="53CB5B48" w14:textId="77777777" w:rsidR="00C24024" w:rsidRPr="00C24024" w:rsidRDefault="00C24024" w:rsidP="00732594"/>
    <w:p w14:paraId="3B79C9ED" w14:textId="77777777" w:rsidR="00C24024" w:rsidRPr="00C24024" w:rsidRDefault="00C24024" w:rsidP="00732594"/>
    <w:p w14:paraId="4A444ABC" w14:textId="77777777" w:rsidR="00C24024" w:rsidRPr="00C24024" w:rsidRDefault="00C24024" w:rsidP="00732594"/>
    <w:p w14:paraId="38F3ECA2" w14:textId="77777777" w:rsidR="00C24024" w:rsidRPr="00C24024" w:rsidRDefault="00C24024" w:rsidP="00732594"/>
    <w:p w14:paraId="00C9D0A2" w14:textId="77777777" w:rsidR="00C24024" w:rsidRPr="00C24024" w:rsidRDefault="00C24024" w:rsidP="00732594"/>
    <w:p w14:paraId="595578CB" w14:textId="77777777" w:rsidR="00C24024" w:rsidRPr="00C24024" w:rsidRDefault="00C24024" w:rsidP="00732594"/>
    <w:p w14:paraId="3F07E874" w14:textId="77777777" w:rsidR="00C24024" w:rsidRPr="00C24024" w:rsidRDefault="00C24024" w:rsidP="00732594"/>
    <w:p w14:paraId="2D6D6DE1" w14:textId="77777777" w:rsidR="00C24024" w:rsidRPr="00C24024" w:rsidRDefault="00C24024" w:rsidP="00732594"/>
    <w:p w14:paraId="5A1D0C01" w14:textId="77777777" w:rsidR="00C24024" w:rsidRPr="00C24024" w:rsidRDefault="00C24024" w:rsidP="00732594"/>
    <w:p w14:paraId="27627634" w14:textId="77777777" w:rsidR="00C24024" w:rsidRPr="00C24024" w:rsidRDefault="00C24024" w:rsidP="00732594"/>
    <w:p w14:paraId="5A6E5EF9" w14:textId="755F3655" w:rsidR="00C24024" w:rsidRDefault="001C0447" w:rsidP="001C0447">
      <w:pPr>
        <w:tabs>
          <w:tab w:val="left" w:pos="1410"/>
          <w:tab w:val="left" w:pos="2810"/>
        </w:tabs>
        <w:rPr>
          <w:rFonts w:ascii="Arial" w:hAnsi="Arial" w:cs="Arial"/>
          <w:sz w:val="22"/>
          <w:szCs w:val="22"/>
        </w:rPr>
      </w:pPr>
      <w:r>
        <w:rPr>
          <w:rFonts w:ascii="Arial" w:hAnsi="Arial" w:cs="Arial"/>
          <w:sz w:val="22"/>
          <w:szCs w:val="22"/>
        </w:rPr>
        <w:tab/>
      </w:r>
    </w:p>
    <w:p w14:paraId="54B3EEB7" w14:textId="6213172B" w:rsidR="00170CAB" w:rsidRDefault="005A1700" w:rsidP="00732594">
      <w:pPr>
        <w:pStyle w:val="berschrift1"/>
        <w:keepNext/>
        <w:tabs>
          <w:tab w:val="left" w:pos="709"/>
        </w:tabs>
        <w:autoSpaceDE w:val="0"/>
        <w:autoSpaceDN w:val="0"/>
        <w:ind w:left="1213" w:right="0" w:hanging="1213"/>
        <w:rPr>
          <w:rFonts w:cs="Arial"/>
        </w:rPr>
      </w:pPr>
      <w:bookmarkStart w:id="24" w:name="_Toc347225415"/>
      <w:bookmarkStart w:id="25" w:name="_Toc438641795"/>
      <w:bookmarkStart w:id="26" w:name="_Toc158129939"/>
      <w:r>
        <w:rPr>
          <w:rFonts w:cs="Arial"/>
        </w:rPr>
        <w:lastRenderedPageBreak/>
        <w:t>1</w:t>
      </w:r>
      <w:r w:rsidR="001379D8" w:rsidRPr="00FF15B6">
        <w:rPr>
          <w:rFonts w:cs="Arial"/>
        </w:rPr>
        <w:tab/>
      </w:r>
      <w:bookmarkEnd w:id="24"/>
      <w:bookmarkEnd w:id="25"/>
      <w:r w:rsidR="00D91934">
        <w:rPr>
          <w:rFonts w:cs="Arial"/>
        </w:rPr>
        <w:t xml:space="preserve">Prozess </w:t>
      </w:r>
      <w:r w:rsidR="005C3585">
        <w:rPr>
          <w:rFonts w:cs="Arial"/>
        </w:rPr>
        <w:t>Nichtkonformitäten und Korrekturmaßnahmen</w:t>
      </w:r>
      <w:bookmarkEnd w:id="26"/>
    </w:p>
    <w:p w14:paraId="22A3E8E2" w14:textId="0710921B" w:rsidR="001A4A68" w:rsidRDefault="001A4A68" w:rsidP="001A4A68">
      <w:pPr>
        <w:pStyle w:val="berschrift2"/>
        <w:keepNext/>
        <w:numPr>
          <w:ilvl w:val="1"/>
          <w:numId w:val="0"/>
        </w:numPr>
        <w:spacing w:before="240" w:after="120" w:line="276" w:lineRule="auto"/>
        <w:ind w:left="765" w:hanging="765"/>
        <w:jc w:val="both"/>
        <w:rPr>
          <w:rFonts w:cs="Arial"/>
        </w:rPr>
      </w:pPr>
      <w:bookmarkStart w:id="27" w:name="_Toc27413489"/>
      <w:bookmarkStart w:id="28" w:name="_Toc158129940"/>
      <w:r w:rsidRPr="00FF15B6">
        <w:rPr>
          <w:rFonts w:cs="Arial"/>
        </w:rPr>
        <w:t>1.</w:t>
      </w:r>
      <w:r w:rsidR="0097218D">
        <w:rPr>
          <w:rFonts w:cs="Arial"/>
        </w:rPr>
        <w:t>1</w:t>
      </w:r>
      <w:r w:rsidRPr="00FF15B6">
        <w:rPr>
          <w:rFonts w:cs="Arial"/>
        </w:rPr>
        <w:tab/>
      </w:r>
      <w:r w:rsidR="0097218D">
        <w:rPr>
          <w:rFonts w:cs="Arial"/>
        </w:rPr>
        <w:t>Allgemeines</w:t>
      </w:r>
      <w:bookmarkEnd w:id="27"/>
      <w:bookmarkEnd w:id="28"/>
    </w:p>
    <w:p w14:paraId="4E7419F4" w14:textId="3DDD7C87" w:rsidR="009C1BF5" w:rsidRPr="009C1BF5" w:rsidRDefault="009C1BF5" w:rsidP="009C1BF5">
      <w:pPr>
        <w:jc w:val="both"/>
        <w:rPr>
          <w:rFonts w:ascii="Arial" w:hAnsi="Arial" w:cs="Arial"/>
          <w:sz w:val="22"/>
          <w:szCs w:val="22"/>
        </w:rPr>
      </w:pPr>
      <w:r w:rsidRPr="009C1BF5">
        <w:rPr>
          <w:rFonts w:ascii="Arial" w:hAnsi="Arial" w:cs="Arial"/>
          <w:sz w:val="22"/>
          <w:szCs w:val="22"/>
        </w:rPr>
        <w:t xml:space="preserve">Erkannte Nichtkonformitäten werden im Excel-Sheet </w:t>
      </w:r>
      <w:r w:rsidR="007577BB">
        <w:rPr>
          <w:rFonts w:ascii="Arial" w:hAnsi="Arial" w:cs="Arial"/>
          <w:sz w:val="22"/>
          <w:szCs w:val="22"/>
        </w:rPr>
        <w:t xml:space="preserve">Nachverfolgung von </w:t>
      </w:r>
      <w:proofErr w:type="spellStart"/>
      <w:r w:rsidR="007577BB">
        <w:rPr>
          <w:rFonts w:ascii="Arial" w:hAnsi="Arial" w:cs="Arial"/>
          <w:sz w:val="22"/>
          <w:szCs w:val="22"/>
        </w:rPr>
        <w:t>Nichtkonformitätenvom</w:t>
      </w:r>
      <w:proofErr w:type="spellEnd"/>
      <w:r w:rsidR="007577BB">
        <w:rPr>
          <w:rFonts w:ascii="Arial" w:hAnsi="Arial" w:cs="Arial"/>
          <w:sz w:val="22"/>
          <w:szCs w:val="22"/>
        </w:rPr>
        <w:t xml:space="preserve"> Ma</w:t>
      </w:r>
      <w:r w:rsidRPr="009C1BF5">
        <w:rPr>
          <w:rFonts w:ascii="Arial" w:hAnsi="Arial" w:cs="Arial"/>
          <w:sz w:val="22"/>
          <w:szCs w:val="22"/>
        </w:rPr>
        <w:t>nagementbeauftragten dokumentiert. Die Fehleranalyse bis hin zur Umsetzung von Maßnahmen orientiert sich an der 8D-Methodik.</w:t>
      </w:r>
    </w:p>
    <w:p w14:paraId="52B15B62" w14:textId="129BB460" w:rsidR="009C1BF5" w:rsidRDefault="009C1BF5" w:rsidP="009C1BF5">
      <w:pPr>
        <w:pStyle w:val="berschrift2"/>
        <w:keepNext/>
        <w:numPr>
          <w:ilvl w:val="1"/>
          <w:numId w:val="0"/>
        </w:numPr>
        <w:spacing w:before="240" w:after="120" w:line="276" w:lineRule="auto"/>
        <w:ind w:left="765" w:hanging="765"/>
        <w:jc w:val="both"/>
        <w:rPr>
          <w:rFonts w:cs="Arial"/>
        </w:rPr>
      </w:pPr>
      <w:bookmarkStart w:id="29" w:name="_Toc158129941"/>
      <w:r w:rsidRPr="00FF15B6">
        <w:rPr>
          <w:rFonts w:cs="Arial"/>
        </w:rPr>
        <w:t>1.</w:t>
      </w:r>
      <w:r>
        <w:rPr>
          <w:rFonts w:cs="Arial"/>
        </w:rPr>
        <w:t>2</w:t>
      </w:r>
      <w:r w:rsidRPr="00FF15B6">
        <w:rPr>
          <w:rFonts w:cs="Arial"/>
        </w:rPr>
        <w:tab/>
      </w:r>
      <w:r>
        <w:rPr>
          <w:rFonts w:cs="Arial"/>
        </w:rPr>
        <w:t>8D-Methodik</w:t>
      </w:r>
      <w:bookmarkEnd w:id="29"/>
    </w:p>
    <w:p w14:paraId="42D491EB" w14:textId="77777777" w:rsidR="00641748" w:rsidRPr="00CC7506" w:rsidRDefault="00641748" w:rsidP="00641748">
      <w:pPr>
        <w:tabs>
          <w:tab w:val="left" w:pos="426"/>
        </w:tabs>
        <w:spacing w:after="120"/>
        <w:jc w:val="both"/>
        <w:rPr>
          <w:rFonts w:ascii="Arial" w:hAnsi="Arial" w:cs="Arial"/>
          <w:b/>
          <w:sz w:val="22"/>
          <w:u w:val="single"/>
        </w:rPr>
      </w:pPr>
      <w:r w:rsidRPr="00CC7506">
        <w:rPr>
          <w:rFonts w:ascii="Arial" w:hAnsi="Arial" w:cs="Arial"/>
          <w:b/>
          <w:sz w:val="22"/>
          <w:u w:val="single"/>
        </w:rPr>
        <w:t>(1)</w:t>
      </w:r>
      <w:r w:rsidRPr="00CC7506">
        <w:rPr>
          <w:rFonts w:ascii="Arial" w:hAnsi="Arial" w:cs="Arial"/>
          <w:b/>
          <w:sz w:val="22"/>
          <w:u w:val="single"/>
        </w:rPr>
        <w:tab/>
        <w:t xml:space="preserve">Mach Dir das Problem klar </w:t>
      </w:r>
    </w:p>
    <w:p w14:paraId="6FEEB451" w14:textId="77777777" w:rsidR="00641748" w:rsidRPr="00603E2E" w:rsidRDefault="00641748" w:rsidP="00641748">
      <w:pPr>
        <w:pStyle w:val="Textkrper-Einzug2"/>
        <w:tabs>
          <w:tab w:val="left" w:pos="426"/>
        </w:tabs>
        <w:spacing w:line="240" w:lineRule="auto"/>
        <w:ind w:left="0"/>
        <w:jc w:val="both"/>
        <w:rPr>
          <w:rFonts w:ascii="Arial" w:hAnsi="Arial" w:cs="Arial"/>
          <w:sz w:val="22"/>
        </w:rPr>
      </w:pPr>
      <w:r w:rsidRPr="00603E2E">
        <w:rPr>
          <w:rFonts w:ascii="Arial" w:hAnsi="Arial" w:cs="Arial"/>
          <w:sz w:val="22"/>
        </w:rPr>
        <w:t xml:space="preserve">Überlege, um welches Problem </w:t>
      </w:r>
      <w:r>
        <w:rPr>
          <w:rFonts w:ascii="Arial" w:hAnsi="Arial" w:cs="Arial"/>
          <w:sz w:val="22"/>
        </w:rPr>
        <w:t xml:space="preserve">es tatsächlich geht und was </w:t>
      </w:r>
      <w:r w:rsidRPr="00603E2E">
        <w:rPr>
          <w:rFonts w:ascii="Arial" w:hAnsi="Arial" w:cs="Arial"/>
          <w:sz w:val="22"/>
        </w:rPr>
        <w:t>die Ursache</w:t>
      </w:r>
      <w:r>
        <w:rPr>
          <w:rFonts w:ascii="Arial" w:hAnsi="Arial" w:cs="Arial"/>
          <w:sz w:val="22"/>
        </w:rPr>
        <w:t xml:space="preserve"> ist</w:t>
      </w:r>
      <w:r w:rsidRPr="00603E2E">
        <w:rPr>
          <w:rFonts w:ascii="Arial" w:hAnsi="Arial" w:cs="Arial"/>
          <w:sz w:val="22"/>
        </w:rPr>
        <w:t>.</w:t>
      </w:r>
    </w:p>
    <w:p w14:paraId="3388805C" w14:textId="77777777" w:rsidR="00641748" w:rsidRPr="00CC7506" w:rsidRDefault="00641748" w:rsidP="00641748">
      <w:pPr>
        <w:tabs>
          <w:tab w:val="left" w:pos="426"/>
        </w:tabs>
        <w:spacing w:after="120"/>
        <w:jc w:val="both"/>
        <w:rPr>
          <w:rFonts w:ascii="Arial" w:hAnsi="Arial" w:cs="Arial"/>
          <w:b/>
          <w:sz w:val="22"/>
          <w:u w:val="single"/>
        </w:rPr>
      </w:pPr>
      <w:r w:rsidRPr="00CC7506">
        <w:rPr>
          <w:rFonts w:ascii="Arial" w:hAnsi="Arial" w:cs="Arial"/>
          <w:b/>
          <w:sz w:val="22"/>
          <w:u w:val="single"/>
        </w:rPr>
        <w:t>(2)</w:t>
      </w:r>
      <w:r w:rsidRPr="00CC7506">
        <w:rPr>
          <w:rFonts w:ascii="Arial" w:hAnsi="Arial" w:cs="Arial"/>
          <w:b/>
          <w:sz w:val="22"/>
          <w:u w:val="single"/>
        </w:rPr>
        <w:tab/>
        <w:t>Gehe das Problem mit Kollegen an</w:t>
      </w:r>
    </w:p>
    <w:p w14:paraId="16B129DC" w14:textId="77777777" w:rsidR="00641748" w:rsidRPr="00603E2E" w:rsidRDefault="00641748" w:rsidP="00641748">
      <w:pPr>
        <w:pStyle w:val="Textkrper-Einzug3"/>
        <w:ind w:left="0"/>
        <w:jc w:val="both"/>
        <w:rPr>
          <w:rFonts w:ascii="Arial" w:hAnsi="Arial" w:cs="Arial"/>
          <w:sz w:val="22"/>
        </w:rPr>
      </w:pPr>
      <w:r w:rsidRPr="00603E2E">
        <w:rPr>
          <w:rFonts w:ascii="Arial" w:hAnsi="Arial" w:cs="Arial"/>
          <w:sz w:val="22"/>
        </w:rPr>
        <w:t>Stelle ein kleines Team zusammen, das entsprechende Prozess / Produktkenntnisse, Kompetenz und Kenntnisse besitzt, um das Problem zu lösen und Abstellmaßnahmen einführen zu können.</w:t>
      </w:r>
    </w:p>
    <w:p w14:paraId="259F87A2" w14:textId="77777777" w:rsidR="00641748" w:rsidRPr="00CC7506" w:rsidRDefault="00641748" w:rsidP="00641748">
      <w:pPr>
        <w:tabs>
          <w:tab w:val="left" w:pos="426"/>
        </w:tabs>
        <w:spacing w:after="120"/>
        <w:jc w:val="both"/>
        <w:rPr>
          <w:rFonts w:ascii="Arial" w:hAnsi="Arial" w:cs="Arial"/>
          <w:b/>
          <w:sz w:val="22"/>
          <w:u w:val="single"/>
        </w:rPr>
      </w:pPr>
      <w:r w:rsidRPr="00CC7506">
        <w:rPr>
          <w:rFonts w:ascii="Arial" w:hAnsi="Arial" w:cs="Arial"/>
          <w:b/>
          <w:sz w:val="22"/>
          <w:u w:val="single"/>
        </w:rPr>
        <w:t>(3)</w:t>
      </w:r>
      <w:r w:rsidRPr="00CC7506">
        <w:rPr>
          <w:rFonts w:ascii="Arial" w:hAnsi="Arial" w:cs="Arial"/>
          <w:b/>
          <w:sz w:val="22"/>
          <w:u w:val="single"/>
        </w:rPr>
        <w:tab/>
        <w:t>Beschreibe das Problem</w:t>
      </w:r>
    </w:p>
    <w:p w14:paraId="742319DB" w14:textId="77777777" w:rsidR="00641748" w:rsidRPr="00603E2E" w:rsidRDefault="00641748" w:rsidP="00641748">
      <w:pPr>
        <w:pStyle w:val="Kopfzeile"/>
        <w:tabs>
          <w:tab w:val="clear" w:pos="9071"/>
        </w:tabs>
        <w:spacing w:after="120"/>
        <w:jc w:val="both"/>
        <w:rPr>
          <w:rFonts w:cs="Arial"/>
          <w:sz w:val="22"/>
        </w:rPr>
      </w:pPr>
      <w:r w:rsidRPr="00603E2E">
        <w:rPr>
          <w:rFonts w:cs="Arial"/>
          <w:sz w:val="22"/>
        </w:rPr>
        <w:t>Definiere das Problem des internen/externen Kunden so genau wie möglich. Arbeite den Kern des Problems heraus, sammle und analysiere gegebenenfalls statistische Daten.</w:t>
      </w:r>
    </w:p>
    <w:p w14:paraId="01A3D5C2" w14:textId="312FA6A0" w:rsidR="00641748" w:rsidRPr="00CC7506" w:rsidRDefault="00641748" w:rsidP="00641748">
      <w:pPr>
        <w:tabs>
          <w:tab w:val="left" w:pos="426"/>
        </w:tabs>
        <w:spacing w:after="120"/>
        <w:ind w:left="426" w:hanging="426"/>
        <w:jc w:val="both"/>
        <w:rPr>
          <w:rFonts w:ascii="Arial" w:hAnsi="Arial" w:cs="Arial"/>
          <w:b/>
          <w:sz w:val="22"/>
          <w:u w:val="single"/>
        </w:rPr>
      </w:pPr>
      <w:r w:rsidRPr="00CC7506">
        <w:rPr>
          <w:rFonts w:ascii="Arial" w:hAnsi="Arial" w:cs="Arial"/>
          <w:b/>
          <w:sz w:val="22"/>
          <w:u w:val="single"/>
        </w:rPr>
        <w:t>(4)</w:t>
      </w:r>
      <w:r w:rsidRPr="00CC7506">
        <w:rPr>
          <w:rFonts w:ascii="Arial" w:hAnsi="Arial" w:cs="Arial"/>
          <w:b/>
          <w:sz w:val="22"/>
          <w:u w:val="single"/>
        </w:rPr>
        <w:tab/>
        <w:t>Veranlasse kurzfristige Maßnahmen zur Schadens</w:t>
      </w:r>
      <w:r>
        <w:rPr>
          <w:rFonts w:ascii="Arial" w:hAnsi="Arial" w:cs="Arial"/>
          <w:b/>
          <w:sz w:val="22"/>
          <w:u w:val="single"/>
        </w:rPr>
        <w:t>begrenzung und überprüfe die</w:t>
      </w:r>
      <w:r w:rsidRPr="00CC7506">
        <w:rPr>
          <w:rFonts w:ascii="Arial" w:hAnsi="Arial" w:cs="Arial"/>
          <w:b/>
          <w:sz w:val="22"/>
          <w:u w:val="single"/>
        </w:rPr>
        <w:t xml:space="preserve"> Wirkung</w:t>
      </w:r>
    </w:p>
    <w:p w14:paraId="054C15DF" w14:textId="77777777" w:rsidR="00641748" w:rsidRPr="00603E2E" w:rsidRDefault="00641748" w:rsidP="00641748">
      <w:pPr>
        <w:pStyle w:val="Textkrper-Einzug3"/>
        <w:tabs>
          <w:tab w:val="left" w:pos="709"/>
        </w:tabs>
        <w:ind w:left="0"/>
        <w:jc w:val="both"/>
        <w:rPr>
          <w:rFonts w:ascii="Arial" w:hAnsi="Arial" w:cs="Arial"/>
          <w:sz w:val="22"/>
        </w:rPr>
      </w:pPr>
      <w:r w:rsidRPr="00603E2E">
        <w:rPr>
          <w:rFonts w:ascii="Arial" w:hAnsi="Arial" w:cs="Arial"/>
          <w:sz w:val="22"/>
        </w:rPr>
        <w:t>Veranlasse Maßnahmen, die die Auswirkung des Problems vom interne/externen Kunden fernhalten, bis eine dauerhafte Lösung gefunden ist. Prüfe ständig die Wirksamkeit dieser temporären Maßnahmen und veranlasse ggf. weitere Maßnahmen.</w:t>
      </w:r>
    </w:p>
    <w:p w14:paraId="52EFCDCD" w14:textId="77777777" w:rsidR="00641748" w:rsidRPr="00CC7506" w:rsidRDefault="00641748" w:rsidP="00641748">
      <w:pPr>
        <w:tabs>
          <w:tab w:val="left" w:pos="426"/>
        </w:tabs>
        <w:spacing w:after="120"/>
        <w:ind w:left="426" w:hanging="426"/>
        <w:jc w:val="both"/>
        <w:rPr>
          <w:rFonts w:ascii="Arial" w:hAnsi="Arial" w:cs="Arial"/>
          <w:b/>
          <w:sz w:val="22"/>
          <w:u w:val="single"/>
        </w:rPr>
      </w:pPr>
      <w:r w:rsidRPr="00CC7506">
        <w:rPr>
          <w:rFonts w:ascii="Arial" w:hAnsi="Arial" w:cs="Arial"/>
          <w:b/>
          <w:sz w:val="22"/>
          <w:u w:val="single"/>
        </w:rPr>
        <w:t>(5)</w:t>
      </w:r>
      <w:r w:rsidRPr="00CC7506">
        <w:rPr>
          <w:rFonts w:ascii="Arial" w:hAnsi="Arial" w:cs="Arial"/>
          <w:b/>
          <w:sz w:val="22"/>
          <w:u w:val="single"/>
        </w:rPr>
        <w:tab/>
        <w:t>Ermittle die Grundursache(n) und beweise, dass es wirklich die Grundursache(n) ist / sind</w:t>
      </w:r>
    </w:p>
    <w:p w14:paraId="54B702E0" w14:textId="77777777" w:rsidR="00641748" w:rsidRPr="00603E2E" w:rsidRDefault="00641748" w:rsidP="00641748">
      <w:pPr>
        <w:pStyle w:val="Textkrper-Einzug3"/>
        <w:tabs>
          <w:tab w:val="left" w:pos="709"/>
        </w:tabs>
        <w:ind w:left="0"/>
        <w:jc w:val="both"/>
        <w:rPr>
          <w:rFonts w:ascii="Arial" w:hAnsi="Arial" w:cs="Arial"/>
          <w:sz w:val="22"/>
        </w:rPr>
      </w:pPr>
      <w:r w:rsidRPr="00603E2E">
        <w:rPr>
          <w:rFonts w:ascii="Arial" w:hAnsi="Arial" w:cs="Arial"/>
          <w:sz w:val="22"/>
        </w:rPr>
        <w:t>Suche nach allen möglichen Ursachen, die das Auftreten des Problems erklären könnten.</w:t>
      </w:r>
    </w:p>
    <w:p w14:paraId="0BF63E52" w14:textId="77777777" w:rsidR="00641748" w:rsidRPr="000E5B2F" w:rsidRDefault="00641748" w:rsidP="00641748">
      <w:pPr>
        <w:pStyle w:val="Textkrper-Einzug2"/>
        <w:tabs>
          <w:tab w:val="left" w:pos="567"/>
          <w:tab w:val="left" w:pos="709"/>
        </w:tabs>
        <w:spacing w:line="240" w:lineRule="auto"/>
        <w:ind w:left="0"/>
        <w:jc w:val="both"/>
        <w:rPr>
          <w:rFonts w:ascii="Arial" w:hAnsi="Arial" w:cs="Arial"/>
          <w:sz w:val="22"/>
          <w:szCs w:val="22"/>
        </w:rPr>
      </w:pPr>
      <w:r w:rsidRPr="000E5B2F">
        <w:rPr>
          <w:rFonts w:ascii="Arial" w:hAnsi="Arial" w:cs="Arial"/>
          <w:sz w:val="22"/>
          <w:szCs w:val="22"/>
        </w:rPr>
        <w:t>Bestimme die wahrscheinliche(n) Ursache(n) und prüfe durch Vergleiche mit der Problembeschreibung und den vorhanden Daten, ob eine wahrscheinliche Ursache die Grundursache ist.</w:t>
      </w:r>
    </w:p>
    <w:p w14:paraId="00C17555" w14:textId="3E2EFF7E" w:rsidR="00641748" w:rsidRPr="00CC7506" w:rsidRDefault="00641748" w:rsidP="00641748">
      <w:pPr>
        <w:tabs>
          <w:tab w:val="left" w:pos="426"/>
          <w:tab w:val="left" w:pos="709"/>
        </w:tabs>
        <w:spacing w:after="120"/>
        <w:jc w:val="both"/>
        <w:rPr>
          <w:rFonts w:ascii="Arial" w:hAnsi="Arial" w:cs="Arial"/>
          <w:b/>
          <w:sz w:val="22"/>
          <w:u w:val="single"/>
        </w:rPr>
      </w:pPr>
      <w:r w:rsidRPr="00CC7506">
        <w:rPr>
          <w:rFonts w:ascii="Arial" w:hAnsi="Arial" w:cs="Arial"/>
          <w:b/>
          <w:sz w:val="22"/>
          <w:u w:val="single"/>
        </w:rPr>
        <w:t>(6)</w:t>
      </w:r>
      <w:r w:rsidRPr="00CC7506">
        <w:rPr>
          <w:rFonts w:ascii="Arial" w:hAnsi="Arial" w:cs="Arial"/>
          <w:b/>
          <w:sz w:val="22"/>
          <w:u w:val="single"/>
        </w:rPr>
        <w:tab/>
        <w:t>Lege Abstellmaßnahme</w:t>
      </w:r>
      <w:r>
        <w:rPr>
          <w:rFonts w:ascii="Arial" w:hAnsi="Arial" w:cs="Arial"/>
          <w:b/>
          <w:sz w:val="22"/>
          <w:u w:val="single"/>
        </w:rPr>
        <w:t xml:space="preserve">(n) fest und </w:t>
      </w:r>
      <w:r w:rsidR="004550E9">
        <w:rPr>
          <w:rFonts w:ascii="Arial" w:hAnsi="Arial" w:cs="Arial"/>
          <w:b/>
          <w:sz w:val="22"/>
          <w:u w:val="single"/>
        </w:rPr>
        <w:t>kontrolliere</w:t>
      </w:r>
      <w:r>
        <w:rPr>
          <w:rFonts w:ascii="Arial" w:hAnsi="Arial" w:cs="Arial"/>
          <w:b/>
          <w:sz w:val="22"/>
          <w:u w:val="single"/>
        </w:rPr>
        <w:t xml:space="preserve"> die </w:t>
      </w:r>
      <w:r w:rsidRPr="00CC7506">
        <w:rPr>
          <w:rFonts w:ascii="Arial" w:hAnsi="Arial" w:cs="Arial"/>
          <w:b/>
          <w:sz w:val="22"/>
          <w:u w:val="single"/>
        </w:rPr>
        <w:t>Wirksamkeit</w:t>
      </w:r>
    </w:p>
    <w:p w14:paraId="18BEF16F" w14:textId="77777777" w:rsidR="00641748" w:rsidRPr="00603E2E" w:rsidRDefault="00641748" w:rsidP="00641748">
      <w:pPr>
        <w:pStyle w:val="Textkrper-Einzug3"/>
        <w:tabs>
          <w:tab w:val="left" w:pos="709"/>
        </w:tabs>
        <w:ind w:left="0"/>
        <w:jc w:val="both"/>
        <w:rPr>
          <w:rFonts w:ascii="Arial" w:hAnsi="Arial" w:cs="Arial"/>
          <w:sz w:val="22"/>
        </w:rPr>
      </w:pPr>
      <w:r w:rsidRPr="00603E2E">
        <w:rPr>
          <w:rFonts w:ascii="Arial" w:hAnsi="Arial" w:cs="Arial"/>
          <w:sz w:val="22"/>
        </w:rPr>
        <w:t xml:space="preserve">Suche nach möglichen Maßnahmen, durch die die Ursache(n) beseitigt und das Problem gelöst werden könnte. Wähle die optimale(n) dauerhaften Abstellmaßnahme(n) aus und beweise durch entsprechende Versuche, dass die gewählte(n) dauerhafte(n) Abstellmaßnahme(n) das Problem aus Kundensicht auch wirklich löst (lösen) und keine unerwünschten Nebenwirkungen hat (haben). </w:t>
      </w:r>
    </w:p>
    <w:p w14:paraId="7040E19A" w14:textId="77777777" w:rsidR="00641748" w:rsidRPr="00CC7506" w:rsidRDefault="00641748" w:rsidP="00641748">
      <w:pPr>
        <w:tabs>
          <w:tab w:val="left" w:pos="426"/>
        </w:tabs>
        <w:spacing w:after="120"/>
        <w:jc w:val="both"/>
        <w:rPr>
          <w:rFonts w:ascii="Arial" w:hAnsi="Arial" w:cs="Arial"/>
          <w:b/>
          <w:sz w:val="22"/>
          <w:u w:val="single"/>
        </w:rPr>
      </w:pPr>
      <w:r w:rsidRPr="00CC7506">
        <w:rPr>
          <w:rFonts w:ascii="Arial" w:hAnsi="Arial" w:cs="Arial"/>
          <w:b/>
          <w:sz w:val="22"/>
          <w:u w:val="single"/>
        </w:rPr>
        <w:t>(7)</w:t>
      </w:r>
      <w:r w:rsidRPr="00CC7506">
        <w:rPr>
          <w:rFonts w:ascii="Arial" w:hAnsi="Arial" w:cs="Arial"/>
          <w:b/>
          <w:sz w:val="22"/>
          <w:u w:val="single"/>
        </w:rPr>
        <w:tab/>
        <w:t>Führe Abstellmaßnahme</w:t>
      </w:r>
      <w:r>
        <w:rPr>
          <w:rFonts w:ascii="Arial" w:hAnsi="Arial" w:cs="Arial"/>
          <w:b/>
          <w:sz w:val="22"/>
          <w:u w:val="single"/>
        </w:rPr>
        <w:t xml:space="preserve">(n) ein und kontrolliere die </w:t>
      </w:r>
      <w:r w:rsidRPr="00CC7506">
        <w:rPr>
          <w:rFonts w:ascii="Arial" w:hAnsi="Arial" w:cs="Arial"/>
          <w:b/>
          <w:sz w:val="22"/>
          <w:u w:val="single"/>
        </w:rPr>
        <w:t>Wirkung</w:t>
      </w:r>
    </w:p>
    <w:p w14:paraId="041BB1B8" w14:textId="77777777" w:rsidR="00641748" w:rsidRPr="00603E2E" w:rsidRDefault="00641748" w:rsidP="00641748">
      <w:pPr>
        <w:tabs>
          <w:tab w:val="left" w:pos="709"/>
        </w:tabs>
        <w:spacing w:after="120"/>
        <w:jc w:val="both"/>
        <w:rPr>
          <w:rFonts w:ascii="Arial" w:hAnsi="Arial" w:cs="Arial"/>
          <w:sz w:val="22"/>
        </w:rPr>
      </w:pPr>
      <w:r w:rsidRPr="00603E2E">
        <w:rPr>
          <w:rFonts w:ascii="Arial" w:hAnsi="Arial" w:cs="Arial"/>
          <w:sz w:val="22"/>
        </w:rPr>
        <w:t>Erstelle einen Aktionsplan zur Einführung der gewählte(n) Abstellmaßnahme(n) und lege ggf. flankierende Maßnahmen zur Absicherung fest. Bestimme, durch welche laufenden Kontrollen sichergestellt werden soll, dass die Problemursache wirklich beseitigt ist.</w:t>
      </w:r>
    </w:p>
    <w:p w14:paraId="357D96C4" w14:textId="77777777" w:rsidR="00641748" w:rsidRPr="00CC7506" w:rsidRDefault="00641748" w:rsidP="00641748">
      <w:pPr>
        <w:tabs>
          <w:tab w:val="left" w:pos="426"/>
          <w:tab w:val="left" w:pos="709"/>
        </w:tabs>
        <w:spacing w:after="120"/>
        <w:jc w:val="both"/>
        <w:rPr>
          <w:rFonts w:ascii="Arial" w:hAnsi="Arial" w:cs="Arial"/>
          <w:b/>
          <w:sz w:val="22"/>
          <w:u w:val="single"/>
        </w:rPr>
      </w:pPr>
      <w:r w:rsidRPr="00CC7506">
        <w:rPr>
          <w:rFonts w:ascii="Arial" w:hAnsi="Arial" w:cs="Arial"/>
          <w:b/>
          <w:sz w:val="22"/>
          <w:u w:val="single"/>
        </w:rPr>
        <w:t>(8)</w:t>
      </w:r>
      <w:r w:rsidRPr="00CC7506">
        <w:rPr>
          <w:rFonts w:ascii="Arial" w:hAnsi="Arial" w:cs="Arial"/>
          <w:b/>
          <w:sz w:val="22"/>
          <w:u w:val="single"/>
        </w:rPr>
        <w:tab/>
        <w:t>Bestimme Maßnahmen, die ein Wiederauftreten des Problems verhindern</w:t>
      </w:r>
    </w:p>
    <w:p w14:paraId="2E0DBC83" w14:textId="77777777" w:rsidR="00641748" w:rsidRPr="00603E2E" w:rsidRDefault="00641748" w:rsidP="00641748">
      <w:pPr>
        <w:tabs>
          <w:tab w:val="left" w:pos="709"/>
        </w:tabs>
        <w:jc w:val="both"/>
        <w:rPr>
          <w:rFonts w:ascii="Arial" w:hAnsi="Arial" w:cs="Arial"/>
        </w:rPr>
      </w:pPr>
      <w:r w:rsidRPr="00603E2E">
        <w:rPr>
          <w:rFonts w:ascii="Arial" w:hAnsi="Arial" w:cs="Arial"/>
          <w:sz w:val="22"/>
        </w:rPr>
        <w:t>Verändere Prozesse, Anweisungen und übliche Vorgehensweisen, um zu verhindern, dass gleiche oder ähnliche Probleme wieder auftreten.</w:t>
      </w:r>
    </w:p>
    <w:p w14:paraId="643677FC" w14:textId="77777777" w:rsidR="00C15755" w:rsidRPr="00FF15B6" w:rsidRDefault="00C15755" w:rsidP="00732594">
      <w:pPr>
        <w:rPr>
          <w:rFonts w:ascii="Arial" w:hAnsi="Arial" w:cs="Arial"/>
          <w:b/>
          <w:sz w:val="28"/>
        </w:rPr>
      </w:pPr>
    </w:p>
    <w:sectPr w:rsidR="00C15755" w:rsidRPr="00FF15B6" w:rsidSect="004178B5">
      <w:headerReference w:type="default" r:id="rId7"/>
      <w:footerReference w:type="default" r:id="rId8"/>
      <w:headerReference w:type="first" r:id="rId9"/>
      <w:footerReference w:type="first" r:id="rId10"/>
      <w:pgSz w:w="11906" w:h="16838" w:code="9"/>
      <w:pgMar w:top="1134" w:right="1134" w:bottom="1134" w:left="1418" w:header="567"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4C3AA" w14:textId="77777777" w:rsidR="004178B5" w:rsidRDefault="004178B5">
      <w:r>
        <w:separator/>
      </w:r>
    </w:p>
  </w:endnote>
  <w:endnote w:type="continuationSeparator" w:id="0">
    <w:p w14:paraId="70B5C716" w14:textId="77777777" w:rsidR="004178B5" w:rsidRDefault="0041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804"/>
      <w:gridCol w:w="992"/>
      <w:gridCol w:w="3266"/>
      <w:gridCol w:w="1943"/>
    </w:tblGrid>
    <w:tr w:rsidR="00BE046C" w:rsidRPr="0018163D" w14:paraId="598538F3" w14:textId="77777777" w:rsidTr="007D7633">
      <w:trPr>
        <w:trHeight w:val="70"/>
      </w:trPr>
      <w:tc>
        <w:tcPr>
          <w:tcW w:w="2173" w:type="dxa"/>
        </w:tcPr>
        <w:p w14:paraId="117645AD" w14:textId="77777777" w:rsidR="00BE046C" w:rsidRPr="0018163D" w:rsidRDefault="00BE046C" w:rsidP="00BE046C">
          <w:pPr>
            <w:pStyle w:val="Fuzeile"/>
            <w:rPr>
              <w:rFonts w:cs="Arial"/>
              <w:sz w:val="16"/>
              <w:szCs w:val="16"/>
            </w:rPr>
          </w:pPr>
          <w:r w:rsidRPr="0018163D">
            <w:rPr>
              <w:rFonts w:cs="Arial"/>
              <w:sz w:val="16"/>
              <w:szCs w:val="16"/>
            </w:rPr>
            <w:t>Dokumentenversion</w:t>
          </w:r>
        </w:p>
      </w:tc>
      <w:tc>
        <w:tcPr>
          <w:tcW w:w="804" w:type="dxa"/>
        </w:tcPr>
        <w:p w14:paraId="015BBA52" w14:textId="1B84FD37" w:rsidR="00BE046C" w:rsidRPr="0018163D" w:rsidRDefault="00BE046C" w:rsidP="00BE046C">
          <w:pPr>
            <w:pStyle w:val="Fuzeile"/>
            <w:rPr>
              <w:rFonts w:cs="Arial"/>
              <w:sz w:val="16"/>
              <w:szCs w:val="16"/>
            </w:rPr>
          </w:pPr>
          <w:r w:rsidRPr="0018163D">
            <w:rPr>
              <w:rFonts w:cs="Arial"/>
              <w:sz w:val="16"/>
              <w:szCs w:val="16"/>
            </w:rPr>
            <w:t>1.0</w:t>
          </w:r>
        </w:p>
      </w:tc>
      <w:tc>
        <w:tcPr>
          <w:tcW w:w="992" w:type="dxa"/>
        </w:tcPr>
        <w:p w14:paraId="37077F4E" w14:textId="77777777" w:rsidR="00BE046C" w:rsidRPr="0018163D" w:rsidRDefault="00BE046C" w:rsidP="00BE046C">
          <w:pPr>
            <w:pStyle w:val="Fuzeile"/>
            <w:rPr>
              <w:rFonts w:cs="Arial"/>
              <w:sz w:val="16"/>
              <w:szCs w:val="16"/>
            </w:rPr>
          </w:pPr>
          <w:r w:rsidRPr="0018163D">
            <w:rPr>
              <w:rFonts w:cs="Arial"/>
              <w:sz w:val="16"/>
              <w:szCs w:val="16"/>
            </w:rPr>
            <w:t>Stand:</w:t>
          </w:r>
        </w:p>
      </w:tc>
      <w:tc>
        <w:tcPr>
          <w:tcW w:w="3266" w:type="dxa"/>
        </w:tcPr>
        <w:p w14:paraId="35ABB0EC" w14:textId="5170DD35" w:rsidR="00BE046C" w:rsidRPr="0018163D" w:rsidRDefault="0018163D" w:rsidP="00BE046C">
          <w:pPr>
            <w:pStyle w:val="Fuzeile"/>
            <w:rPr>
              <w:rFonts w:cs="Arial"/>
              <w:sz w:val="16"/>
              <w:szCs w:val="16"/>
            </w:rPr>
          </w:pPr>
          <w:r w:rsidRPr="0018163D">
            <w:rPr>
              <w:rFonts w:cs="Arial"/>
              <w:sz w:val="16"/>
              <w:szCs w:val="16"/>
            </w:rPr>
            <w:t>01.0</w:t>
          </w:r>
          <w:r w:rsidR="007577BB">
            <w:rPr>
              <w:rFonts w:cs="Arial"/>
              <w:sz w:val="16"/>
              <w:szCs w:val="16"/>
            </w:rPr>
            <w:t>4</w:t>
          </w:r>
          <w:r w:rsidRPr="0018163D">
            <w:rPr>
              <w:rFonts w:cs="Arial"/>
              <w:sz w:val="16"/>
              <w:szCs w:val="16"/>
            </w:rPr>
            <w:t>.2024</w:t>
          </w:r>
        </w:p>
      </w:tc>
      <w:tc>
        <w:tcPr>
          <w:tcW w:w="1943" w:type="dxa"/>
        </w:tcPr>
        <w:p w14:paraId="16AF2E05" w14:textId="77777777" w:rsidR="00BE046C" w:rsidRPr="0018163D" w:rsidRDefault="00BE046C" w:rsidP="00BE046C">
          <w:pPr>
            <w:pStyle w:val="Fuzeile"/>
            <w:rPr>
              <w:rFonts w:cs="Arial"/>
              <w:sz w:val="16"/>
              <w:szCs w:val="16"/>
            </w:rPr>
          </w:pPr>
          <w:r w:rsidRPr="0018163D">
            <w:rPr>
              <w:rFonts w:cs="Arial"/>
              <w:sz w:val="16"/>
              <w:szCs w:val="16"/>
            </w:rPr>
            <w:t xml:space="preserve">Seite </w:t>
          </w:r>
          <w:r w:rsidRPr="0018163D">
            <w:rPr>
              <w:rStyle w:val="Seitenzahl"/>
              <w:rFonts w:cs="Arial"/>
              <w:sz w:val="16"/>
              <w:szCs w:val="16"/>
            </w:rPr>
            <w:fldChar w:fldCharType="begin"/>
          </w:r>
          <w:r w:rsidRPr="0018163D">
            <w:rPr>
              <w:rStyle w:val="Seitenzahl"/>
              <w:rFonts w:cs="Arial"/>
              <w:sz w:val="16"/>
              <w:szCs w:val="16"/>
            </w:rPr>
            <w:instrText xml:space="preserve"> PAGE </w:instrText>
          </w:r>
          <w:r w:rsidRPr="0018163D">
            <w:rPr>
              <w:rStyle w:val="Seitenzahl"/>
              <w:rFonts w:cs="Arial"/>
              <w:sz w:val="16"/>
              <w:szCs w:val="16"/>
            </w:rPr>
            <w:fldChar w:fldCharType="separate"/>
          </w:r>
          <w:r w:rsidRPr="0018163D">
            <w:rPr>
              <w:rStyle w:val="Seitenzahl"/>
              <w:rFonts w:cs="Arial"/>
              <w:noProof/>
              <w:sz w:val="16"/>
              <w:szCs w:val="16"/>
            </w:rPr>
            <w:t>17</w:t>
          </w:r>
          <w:r w:rsidRPr="0018163D">
            <w:rPr>
              <w:rStyle w:val="Seitenzahl"/>
              <w:rFonts w:cs="Arial"/>
              <w:sz w:val="16"/>
              <w:szCs w:val="16"/>
            </w:rPr>
            <w:fldChar w:fldCharType="end"/>
          </w:r>
          <w:r w:rsidRPr="0018163D">
            <w:rPr>
              <w:rStyle w:val="Seitenzahl"/>
              <w:rFonts w:cs="Arial"/>
              <w:sz w:val="16"/>
              <w:szCs w:val="16"/>
            </w:rPr>
            <w:t xml:space="preserve"> von </w:t>
          </w:r>
          <w:r w:rsidRPr="0018163D">
            <w:rPr>
              <w:rStyle w:val="Seitenzahl"/>
              <w:rFonts w:cs="Arial"/>
              <w:sz w:val="16"/>
              <w:szCs w:val="16"/>
            </w:rPr>
            <w:fldChar w:fldCharType="begin"/>
          </w:r>
          <w:r w:rsidRPr="0018163D">
            <w:rPr>
              <w:rStyle w:val="Seitenzahl"/>
              <w:rFonts w:cs="Arial"/>
              <w:sz w:val="16"/>
              <w:szCs w:val="16"/>
            </w:rPr>
            <w:instrText xml:space="preserve"> NUMPAGES </w:instrText>
          </w:r>
          <w:r w:rsidRPr="0018163D">
            <w:rPr>
              <w:rStyle w:val="Seitenzahl"/>
              <w:rFonts w:cs="Arial"/>
              <w:sz w:val="16"/>
              <w:szCs w:val="16"/>
            </w:rPr>
            <w:fldChar w:fldCharType="separate"/>
          </w:r>
          <w:r w:rsidRPr="0018163D">
            <w:rPr>
              <w:rStyle w:val="Seitenzahl"/>
              <w:rFonts w:cs="Arial"/>
              <w:noProof/>
              <w:sz w:val="16"/>
              <w:szCs w:val="16"/>
            </w:rPr>
            <w:t>17</w:t>
          </w:r>
          <w:r w:rsidRPr="0018163D">
            <w:rPr>
              <w:rStyle w:val="Seitenzahl"/>
              <w:rFonts w:cs="Arial"/>
              <w:sz w:val="16"/>
              <w:szCs w:val="16"/>
            </w:rPr>
            <w:fldChar w:fldCharType="end"/>
          </w:r>
        </w:p>
      </w:tc>
    </w:tr>
  </w:tbl>
  <w:p w14:paraId="5131CC55" w14:textId="290BB415" w:rsidR="00FA493B" w:rsidRPr="00BE046C" w:rsidRDefault="00FA493B" w:rsidP="00BE04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B4EF5" w14:textId="77777777" w:rsidR="00FA493B" w:rsidRPr="0018163D" w:rsidRDefault="00FA493B" w:rsidP="00BE3DF5">
    <w:pPr>
      <w:pStyle w:val="Fuzeile"/>
      <w:jc w:val="right"/>
      <w:rPr>
        <w:rFonts w:cs="Arial"/>
        <w:sz w:val="16"/>
        <w:szCs w:val="16"/>
      </w:rPr>
    </w:pPr>
    <w:r w:rsidRPr="0018163D">
      <w:rPr>
        <w:rFonts w:cs="Arial"/>
        <w:sz w:val="16"/>
        <w:szCs w:val="16"/>
      </w:rPr>
      <w:t xml:space="preserve">Seite </w:t>
    </w:r>
    <w:r w:rsidRPr="0018163D">
      <w:rPr>
        <w:rStyle w:val="Seitenzahl"/>
        <w:rFonts w:cs="Arial"/>
        <w:sz w:val="16"/>
        <w:szCs w:val="16"/>
      </w:rPr>
      <w:fldChar w:fldCharType="begin"/>
    </w:r>
    <w:r w:rsidRPr="0018163D">
      <w:rPr>
        <w:rStyle w:val="Seitenzahl"/>
        <w:rFonts w:cs="Arial"/>
        <w:sz w:val="16"/>
        <w:szCs w:val="16"/>
      </w:rPr>
      <w:instrText xml:space="preserve"> PAGE </w:instrText>
    </w:r>
    <w:r w:rsidRPr="0018163D">
      <w:rPr>
        <w:rStyle w:val="Seitenzahl"/>
        <w:rFonts w:cs="Arial"/>
        <w:sz w:val="16"/>
        <w:szCs w:val="16"/>
      </w:rPr>
      <w:fldChar w:fldCharType="separate"/>
    </w:r>
    <w:r w:rsidR="00817313" w:rsidRPr="0018163D">
      <w:rPr>
        <w:rStyle w:val="Seitenzahl"/>
        <w:rFonts w:cs="Arial"/>
        <w:noProof/>
        <w:sz w:val="16"/>
        <w:szCs w:val="16"/>
      </w:rPr>
      <w:t>1</w:t>
    </w:r>
    <w:r w:rsidRPr="0018163D">
      <w:rPr>
        <w:rStyle w:val="Seitenzahl"/>
        <w:rFonts w:cs="Arial"/>
        <w:sz w:val="16"/>
        <w:szCs w:val="16"/>
      </w:rPr>
      <w:fldChar w:fldCharType="end"/>
    </w:r>
    <w:r w:rsidRPr="0018163D">
      <w:rPr>
        <w:rStyle w:val="Seitenzahl"/>
        <w:rFonts w:cs="Arial"/>
        <w:sz w:val="16"/>
        <w:szCs w:val="16"/>
      </w:rPr>
      <w:t xml:space="preserve"> von </w:t>
    </w:r>
    <w:r w:rsidRPr="0018163D">
      <w:rPr>
        <w:rStyle w:val="Seitenzahl"/>
        <w:rFonts w:cs="Arial"/>
        <w:sz w:val="16"/>
        <w:szCs w:val="16"/>
      </w:rPr>
      <w:fldChar w:fldCharType="begin"/>
    </w:r>
    <w:r w:rsidRPr="0018163D">
      <w:rPr>
        <w:rStyle w:val="Seitenzahl"/>
        <w:rFonts w:cs="Arial"/>
        <w:sz w:val="16"/>
        <w:szCs w:val="16"/>
      </w:rPr>
      <w:instrText xml:space="preserve"> NUMPAGES </w:instrText>
    </w:r>
    <w:r w:rsidRPr="0018163D">
      <w:rPr>
        <w:rStyle w:val="Seitenzahl"/>
        <w:rFonts w:cs="Arial"/>
        <w:sz w:val="16"/>
        <w:szCs w:val="16"/>
      </w:rPr>
      <w:fldChar w:fldCharType="separate"/>
    </w:r>
    <w:r w:rsidR="00817313" w:rsidRPr="0018163D">
      <w:rPr>
        <w:rStyle w:val="Seitenzahl"/>
        <w:rFonts w:cs="Arial"/>
        <w:noProof/>
        <w:sz w:val="16"/>
        <w:szCs w:val="16"/>
      </w:rPr>
      <w:t>12</w:t>
    </w:r>
    <w:r w:rsidRPr="0018163D">
      <w:rPr>
        <w:rStyle w:val="Seitenzahl"/>
        <w:rFonts w:cs="Arial"/>
        <w:sz w:val="16"/>
        <w:szCs w:val="16"/>
      </w:rPr>
      <w:fldChar w:fldCharType="end"/>
    </w:r>
  </w:p>
  <w:p w14:paraId="5630F9A6" w14:textId="77777777" w:rsidR="00FA493B" w:rsidRDefault="00FA49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9BD7C" w14:textId="77777777" w:rsidR="004178B5" w:rsidRDefault="004178B5">
      <w:bookmarkStart w:id="0" w:name="_Hlk480277076"/>
      <w:bookmarkEnd w:id="0"/>
      <w:r>
        <w:separator/>
      </w:r>
    </w:p>
  </w:footnote>
  <w:footnote w:type="continuationSeparator" w:id="0">
    <w:p w14:paraId="16C85EAA" w14:textId="77777777" w:rsidR="004178B5" w:rsidRDefault="00417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DA80F" w14:textId="0EE677D9" w:rsidR="00732594" w:rsidRDefault="00FA493B" w:rsidP="007923D1">
    <w:pPr>
      <w:pStyle w:val="Kopfzeile"/>
      <w:tabs>
        <w:tab w:val="clear" w:pos="9071"/>
        <w:tab w:val="left" w:pos="2295"/>
        <w:tab w:val="right" w:pos="9356"/>
      </w:tabs>
      <w:rPr>
        <w:rFonts w:cs="Arial"/>
        <w:b/>
        <w:sz w:val="32"/>
        <w:szCs w:val="32"/>
      </w:rPr>
    </w:pPr>
    <w:r w:rsidRPr="00FF15B6">
      <w:rPr>
        <w:rFonts w:cs="Arial"/>
        <w:b/>
        <w:sz w:val="32"/>
        <w:szCs w:val="32"/>
      </w:rPr>
      <w:t xml:space="preserve">Prozessbeschreibung </w:t>
    </w:r>
  </w:p>
  <w:p w14:paraId="1CDA7C2C" w14:textId="3DFC327F" w:rsidR="00546ED5" w:rsidRDefault="00546ED5" w:rsidP="00732594">
    <w:pPr>
      <w:pStyle w:val="Kopfzeile"/>
      <w:tabs>
        <w:tab w:val="clear" w:pos="9071"/>
        <w:tab w:val="left" w:pos="2295"/>
        <w:tab w:val="right" w:pos="9356"/>
      </w:tabs>
      <w:rPr>
        <w:rFonts w:cs="Arial"/>
        <w:b/>
        <w:sz w:val="32"/>
        <w:szCs w:val="32"/>
      </w:rPr>
    </w:pPr>
    <w:r>
      <w:rPr>
        <w:rFonts w:cs="Arial"/>
        <w:b/>
        <w:sz w:val="32"/>
        <w:szCs w:val="32"/>
      </w:rPr>
      <w:t xml:space="preserve">Nichtkonformitäten und </w:t>
    </w:r>
  </w:p>
  <w:p w14:paraId="145C643B" w14:textId="31C9915D" w:rsidR="00546ED5" w:rsidRPr="00FF15B6" w:rsidRDefault="00546ED5" w:rsidP="00732594">
    <w:pPr>
      <w:pStyle w:val="Kopfzeile"/>
      <w:tabs>
        <w:tab w:val="clear" w:pos="9071"/>
        <w:tab w:val="left" w:pos="2295"/>
        <w:tab w:val="right" w:pos="9356"/>
      </w:tabs>
      <w:rPr>
        <w:rFonts w:cs="Arial"/>
        <w:b/>
        <w:sz w:val="32"/>
        <w:szCs w:val="32"/>
      </w:rPr>
    </w:pPr>
    <w:r>
      <w:rPr>
        <w:rFonts w:cs="Arial"/>
        <w:b/>
        <w:sz w:val="32"/>
        <w:szCs w:val="32"/>
      </w:rPr>
      <w:t>Korrekturmaßnahmen</w:t>
    </w:r>
  </w:p>
  <w:p w14:paraId="27F040C2" w14:textId="1061B489" w:rsidR="00FA493B" w:rsidRPr="00E9673C" w:rsidRDefault="00FA493B" w:rsidP="00732594">
    <w:pPr>
      <w:pStyle w:val="Kopfzeile"/>
      <w:rPr>
        <w:rFonts w:asciiTheme="minorHAnsi" w:hAnsiTheme="minorHAnsi" w:cstheme="minorHAnsi"/>
        <w:sz w:val="32"/>
        <w:szCs w:val="32"/>
      </w:rPr>
    </w:pPr>
    <w:r w:rsidRPr="00FF15B6">
      <w:rPr>
        <w:rFonts w:cs="Arial"/>
        <w:sz w:val="32"/>
        <w:szCs w:val="32"/>
      </w:rPr>
      <w:t>PB</w:t>
    </w:r>
    <w:r w:rsidR="00605C5E">
      <w:rPr>
        <w:rFonts w:cs="Arial"/>
        <w:sz w:val="32"/>
        <w:szCs w:val="32"/>
      </w:rPr>
      <w:t>0</w:t>
    </w:r>
    <w:r w:rsidR="0018163D">
      <w:rPr>
        <w:rFonts w:cs="Arial"/>
        <w:sz w:val="32"/>
        <w:szCs w:val="32"/>
      </w:rPr>
      <w:t>06</w:t>
    </w:r>
  </w:p>
  <w:p w14:paraId="46F118AF" w14:textId="18DD50E5" w:rsidR="00FA493B" w:rsidRDefault="00FA49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EC1C6" w14:textId="34DFF5D3" w:rsidR="00FF15B6" w:rsidRDefault="00FF15B6" w:rsidP="007923D1">
    <w:pPr>
      <w:pStyle w:val="Kopfzeile"/>
      <w:jc w:val="right"/>
      <w:rPr>
        <w:noProof/>
      </w:rPr>
    </w:pPr>
  </w:p>
  <w:p w14:paraId="0BF4715D" w14:textId="3230D067" w:rsidR="0018163D" w:rsidRDefault="0018163D" w:rsidP="007923D1">
    <w:pPr>
      <w:pStyle w:val="Kopfzeile"/>
      <w:jc w:val="right"/>
    </w:pPr>
  </w:p>
  <w:p w14:paraId="376C901D" w14:textId="77777777" w:rsidR="00FF15B6" w:rsidRDefault="00FF15B6">
    <w:pPr>
      <w:pStyle w:val="Kopfzeile"/>
    </w:pPr>
  </w:p>
  <w:p w14:paraId="10CBBC78" w14:textId="77777777" w:rsidR="0018163D" w:rsidRDefault="0018163D">
    <w:pPr>
      <w:pStyle w:val="Kopfzeile"/>
    </w:pPr>
  </w:p>
  <w:p w14:paraId="5AE17170" w14:textId="3A4B0337" w:rsidR="00FF15B6" w:rsidRDefault="00FF15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12F5"/>
    <w:multiLevelType w:val="multilevel"/>
    <w:tmpl w:val="E336162E"/>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08E79F7"/>
    <w:multiLevelType w:val="hybridMultilevel"/>
    <w:tmpl w:val="AED81B2A"/>
    <w:lvl w:ilvl="0" w:tplc="04070005">
      <w:start w:val="1"/>
      <w:numFmt w:val="bullet"/>
      <w:lvlText w:val=""/>
      <w:lvlJc w:val="left"/>
      <w:pPr>
        <w:ind w:left="720" w:hanging="360"/>
      </w:pPr>
      <w:rPr>
        <w:rFonts w:ascii="Wingdings" w:hAnsi="Wingdings" w:hint="default"/>
        <w:color w:val="1F497D"/>
      </w:rPr>
    </w:lvl>
    <w:lvl w:ilvl="1" w:tplc="1C4E37C8" w:tentative="1">
      <w:start w:val="1"/>
      <w:numFmt w:val="bullet"/>
      <w:lvlText w:val="o"/>
      <w:lvlJc w:val="left"/>
      <w:pPr>
        <w:ind w:left="1440" w:hanging="360"/>
      </w:pPr>
      <w:rPr>
        <w:rFonts w:ascii="Courier New" w:hAnsi="Courier New" w:cs="Courier New" w:hint="default"/>
      </w:rPr>
    </w:lvl>
    <w:lvl w:ilvl="2" w:tplc="4FAE4930" w:tentative="1">
      <w:start w:val="1"/>
      <w:numFmt w:val="bullet"/>
      <w:lvlText w:val=""/>
      <w:lvlJc w:val="left"/>
      <w:pPr>
        <w:ind w:left="2160" w:hanging="360"/>
      </w:pPr>
      <w:rPr>
        <w:rFonts w:ascii="Wingdings" w:hAnsi="Wingdings" w:hint="default"/>
      </w:rPr>
    </w:lvl>
    <w:lvl w:ilvl="3" w:tplc="3B58EBC8" w:tentative="1">
      <w:start w:val="1"/>
      <w:numFmt w:val="bullet"/>
      <w:lvlText w:val=""/>
      <w:lvlJc w:val="left"/>
      <w:pPr>
        <w:ind w:left="2880" w:hanging="360"/>
      </w:pPr>
      <w:rPr>
        <w:rFonts w:ascii="Symbol" w:hAnsi="Symbol" w:hint="default"/>
      </w:rPr>
    </w:lvl>
    <w:lvl w:ilvl="4" w:tplc="1C9C0A30" w:tentative="1">
      <w:start w:val="1"/>
      <w:numFmt w:val="bullet"/>
      <w:lvlText w:val="o"/>
      <w:lvlJc w:val="left"/>
      <w:pPr>
        <w:ind w:left="3600" w:hanging="360"/>
      </w:pPr>
      <w:rPr>
        <w:rFonts w:ascii="Courier New" w:hAnsi="Courier New" w:cs="Courier New" w:hint="default"/>
      </w:rPr>
    </w:lvl>
    <w:lvl w:ilvl="5" w:tplc="47724826" w:tentative="1">
      <w:start w:val="1"/>
      <w:numFmt w:val="bullet"/>
      <w:lvlText w:val=""/>
      <w:lvlJc w:val="left"/>
      <w:pPr>
        <w:ind w:left="4320" w:hanging="360"/>
      </w:pPr>
      <w:rPr>
        <w:rFonts w:ascii="Wingdings" w:hAnsi="Wingdings" w:hint="default"/>
      </w:rPr>
    </w:lvl>
    <w:lvl w:ilvl="6" w:tplc="63181204" w:tentative="1">
      <w:start w:val="1"/>
      <w:numFmt w:val="bullet"/>
      <w:lvlText w:val=""/>
      <w:lvlJc w:val="left"/>
      <w:pPr>
        <w:ind w:left="5040" w:hanging="360"/>
      </w:pPr>
      <w:rPr>
        <w:rFonts w:ascii="Symbol" w:hAnsi="Symbol" w:hint="default"/>
      </w:rPr>
    </w:lvl>
    <w:lvl w:ilvl="7" w:tplc="898C4E40" w:tentative="1">
      <w:start w:val="1"/>
      <w:numFmt w:val="bullet"/>
      <w:lvlText w:val="o"/>
      <w:lvlJc w:val="left"/>
      <w:pPr>
        <w:ind w:left="5760" w:hanging="360"/>
      </w:pPr>
      <w:rPr>
        <w:rFonts w:ascii="Courier New" w:hAnsi="Courier New" w:cs="Courier New" w:hint="default"/>
      </w:rPr>
    </w:lvl>
    <w:lvl w:ilvl="8" w:tplc="5A027AA8" w:tentative="1">
      <w:start w:val="1"/>
      <w:numFmt w:val="bullet"/>
      <w:lvlText w:val=""/>
      <w:lvlJc w:val="left"/>
      <w:pPr>
        <w:ind w:left="6480" w:hanging="360"/>
      </w:pPr>
      <w:rPr>
        <w:rFonts w:ascii="Wingdings" w:hAnsi="Wingdings" w:hint="default"/>
      </w:rPr>
    </w:lvl>
  </w:abstractNum>
  <w:abstractNum w:abstractNumId="2" w15:restartNumberingAfterBreak="0">
    <w:nsid w:val="088047D4"/>
    <w:multiLevelType w:val="hybridMultilevel"/>
    <w:tmpl w:val="9E0EE68E"/>
    <w:lvl w:ilvl="0" w:tplc="BEAA23AA">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076C8"/>
    <w:multiLevelType w:val="hybridMultilevel"/>
    <w:tmpl w:val="35BE238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7B239FB"/>
    <w:multiLevelType w:val="hybridMultilevel"/>
    <w:tmpl w:val="65E45BD0"/>
    <w:lvl w:ilvl="0" w:tplc="BA7E1720">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DE2BD3"/>
    <w:multiLevelType w:val="hybridMultilevel"/>
    <w:tmpl w:val="132CE202"/>
    <w:lvl w:ilvl="0" w:tplc="BEAA23AA">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2D7404"/>
    <w:multiLevelType w:val="hybridMultilevel"/>
    <w:tmpl w:val="2470421C"/>
    <w:lvl w:ilvl="0" w:tplc="5C2EAB06">
      <w:start w:val="1"/>
      <w:numFmt w:val="bullet"/>
      <w:lvlText w:val="▪"/>
      <w:lvlJc w:val="left"/>
      <w:pPr>
        <w:tabs>
          <w:tab w:val="num" w:pos="1429"/>
        </w:tabs>
        <w:ind w:left="1429" w:hanging="360"/>
      </w:pPr>
      <w:rPr>
        <w:rFonts w:ascii="Arial" w:hAnsi="Arial" w:hint="default"/>
        <w:sz w:val="24"/>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A3231C1"/>
    <w:multiLevelType w:val="singleLevel"/>
    <w:tmpl w:val="04070007"/>
    <w:lvl w:ilvl="0">
      <w:start w:val="1"/>
      <w:numFmt w:val="bullet"/>
      <w:lvlText w:val="-"/>
      <w:lvlJc w:val="left"/>
      <w:pPr>
        <w:tabs>
          <w:tab w:val="num" w:pos="360"/>
        </w:tabs>
        <w:ind w:left="360" w:hanging="360"/>
      </w:pPr>
      <w:rPr>
        <w:sz w:val="16"/>
      </w:rPr>
    </w:lvl>
  </w:abstractNum>
  <w:abstractNum w:abstractNumId="8" w15:restartNumberingAfterBreak="0">
    <w:nsid w:val="1C285EC5"/>
    <w:multiLevelType w:val="hybridMultilevel"/>
    <w:tmpl w:val="9B6CFACC"/>
    <w:lvl w:ilvl="0" w:tplc="1F321804">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C56116"/>
    <w:multiLevelType w:val="hybridMultilevel"/>
    <w:tmpl w:val="D47073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0A1FAD"/>
    <w:multiLevelType w:val="hybridMultilevel"/>
    <w:tmpl w:val="9AA4F0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5E772F"/>
    <w:multiLevelType w:val="multilevel"/>
    <w:tmpl w:val="E3E8FF82"/>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305319C5"/>
    <w:multiLevelType w:val="hybridMultilevel"/>
    <w:tmpl w:val="7EE0DAC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0875EED"/>
    <w:multiLevelType w:val="singleLevel"/>
    <w:tmpl w:val="04070007"/>
    <w:lvl w:ilvl="0">
      <w:start w:val="1"/>
      <w:numFmt w:val="bullet"/>
      <w:lvlText w:val="-"/>
      <w:lvlJc w:val="left"/>
      <w:pPr>
        <w:tabs>
          <w:tab w:val="num" w:pos="360"/>
        </w:tabs>
        <w:ind w:left="360" w:hanging="360"/>
      </w:pPr>
      <w:rPr>
        <w:sz w:val="16"/>
      </w:rPr>
    </w:lvl>
  </w:abstractNum>
  <w:abstractNum w:abstractNumId="14" w15:restartNumberingAfterBreak="0">
    <w:nsid w:val="30BC51E7"/>
    <w:multiLevelType w:val="hybridMultilevel"/>
    <w:tmpl w:val="B00E85B8"/>
    <w:lvl w:ilvl="0" w:tplc="04070005">
      <w:start w:val="1"/>
      <w:numFmt w:val="bullet"/>
      <w:lvlText w:val=""/>
      <w:lvlJc w:val="left"/>
      <w:pPr>
        <w:ind w:left="720" w:hanging="360"/>
      </w:pPr>
      <w:rPr>
        <w:rFonts w:ascii="Wingdings" w:hAnsi="Wingdings" w:hint="default"/>
        <w:color w:val="1F497D"/>
      </w:rPr>
    </w:lvl>
    <w:lvl w:ilvl="1" w:tplc="1C4E37C8" w:tentative="1">
      <w:start w:val="1"/>
      <w:numFmt w:val="bullet"/>
      <w:lvlText w:val="o"/>
      <w:lvlJc w:val="left"/>
      <w:pPr>
        <w:ind w:left="1440" w:hanging="360"/>
      </w:pPr>
      <w:rPr>
        <w:rFonts w:ascii="Courier New" w:hAnsi="Courier New" w:cs="Courier New" w:hint="default"/>
      </w:rPr>
    </w:lvl>
    <w:lvl w:ilvl="2" w:tplc="4FAE4930" w:tentative="1">
      <w:start w:val="1"/>
      <w:numFmt w:val="bullet"/>
      <w:lvlText w:val=""/>
      <w:lvlJc w:val="left"/>
      <w:pPr>
        <w:ind w:left="2160" w:hanging="360"/>
      </w:pPr>
      <w:rPr>
        <w:rFonts w:ascii="Wingdings" w:hAnsi="Wingdings" w:hint="default"/>
      </w:rPr>
    </w:lvl>
    <w:lvl w:ilvl="3" w:tplc="3B58EBC8" w:tentative="1">
      <w:start w:val="1"/>
      <w:numFmt w:val="bullet"/>
      <w:lvlText w:val=""/>
      <w:lvlJc w:val="left"/>
      <w:pPr>
        <w:ind w:left="2880" w:hanging="360"/>
      </w:pPr>
      <w:rPr>
        <w:rFonts w:ascii="Symbol" w:hAnsi="Symbol" w:hint="default"/>
      </w:rPr>
    </w:lvl>
    <w:lvl w:ilvl="4" w:tplc="1C9C0A30" w:tentative="1">
      <w:start w:val="1"/>
      <w:numFmt w:val="bullet"/>
      <w:lvlText w:val="o"/>
      <w:lvlJc w:val="left"/>
      <w:pPr>
        <w:ind w:left="3600" w:hanging="360"/>
      </w:pPr>
      <w:rPr>
        <w:rFonts w:ascii="Courier New" w:hAnsi="Courier New" w:cs="Courier New" w:hint="default"/>
      </w:rPr>
    </w:lvl>
    <w:lvl w:ilvl="5" w:tplc="47724826" w:tentative="1">
      <w:start w:val="1"/>
      <w:numFmt w:val="bullet"/>
      <w:lvlText w:val=""/>
      <w:lvlJc w:val="left"/>
      <w:pPr>
        <w:ind w:left="4320" w:hanging="360"/>
      </w:pPr>
      <w:rPr>
        <w:rFonts w:ascii="Wingdings" w:hAnsi="Wingdings" w:hint="default"/>
      </w:rPr>
    </w:lvl>
    <w:lvl w:ilvl="6" w:tplc="63181204" w:tentative="1">
      <w:start w:val="1"/>
      <w:numFmt w:val="bullet"/>
      <w:lvlText w:val=""/>
      <w:lvlJc w:val="left"/>
      <w:pPr>
        <w:ind w:left="5040" w:hanging="360"/>
      </w:pPr>
      <w:rPr>
        <w:rFonts w:ascii="Symbol" w:hAnsi="Symbol" w:hint="default"/>
      </w:rPr>
    </w:lvl>
    <w:lvl w:ilvl="7" w:tplc="898C4E40" w:tentative="1">
      <w:start w:val="1"/>
      <w:numFmt w:val="bullet"/>
      <w:lvlText w:val="o"/>
      <w:lvlJc w:val="left"/>
      <w:pPr>
        <w:ind w:left="5760" w:hanging="360"/>
      </w:pPr>
      <w:rPr>
        <w:rFonts w:ascii="Courier New" w:hAnsi="Courier New" w:cs="Courier New" w:hint="default"/>
      </w:rPr>
    </w:lvl>
    <w:lvl w:ilvl="8" w:tplc="5A027AA8" w:tentative="1">
      <w:start w:val="1"/>
      <w:numFmt w:val="bullet"/>
      <w:lvlText w:val=""/>
      <w:lvlJc w:val="left"/>
      <w:pPr>
        <w:ind w:left="6480" w:hanging="360"/>
      </w:pPr>
      <w:rPr>
        <w:rFonts w:ascii="Wingdings" w:hAnsi="Wingdings" w:hint="default"/>
      </w:rPr>
    </w:lvl>
  </w:abstractNum>
  <w:abstractNum w:abstractNumId="15" w15:restartNumberingAfterBreak="0">
    <w:nsid w:val="31E1347E"/>
    <w:multiLevelType w:val="hybridMultilevel"/>
    <w:tmpl w:val="02D02E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155392"/>
    <w:multiLevelType w:val="hybridMultilevel"/>
    <w:tmpl w:val="B07058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E7515A"/>
    <w:multiLevelType w:val="hybridMultilevel"/>
    <w:tmpl w:val="487AF11E"/>
    <w:lvl w:ilvl="0" w:tplc="04070005">
      <w:start w:val="1"/>
      <w:numFmt w:val="bullet"/>
      <w:lvlText w:val=""/>
      <w:lvlJc w:val="left"/>
      <w:pPr>
        <w:ind w:left="720" w:hanging="360"/>
      </w:pPr>
      <w:rPr>
        <w:rFonts w:ascii="Wingdings" w:hAnsi="Wingdings" w:hint="default"/>
        <w:color w:val="1F497D"/>
      </w:rPr>
    </w:lvl>
    <w:lvl w:ilvl="1" w:tplc="1C4E37C8" w:tentative="1">
      <w:start w:val="1"/>
      <w:numFmt w:val="bullet"/>
      <w:lvlText w:val="o"/>
      <w:lvlJc w:val="left"/>
      <w:pPr>
        <w:ind w:left="1440" w:hanging="360"/>
      </w:pPr>
      <w:rPr>
        <w:rFonts w:ascii="Courier New" w:hAnsi="Courier New" w:cs="Courier New" w:hint="default"/>
      </w:rPr>
    </w:lvl>
    <w:lvl w:ilvl="2" w:tplc="4FAE4930" w:tentative="1">
      <w:start w:val="1"/>
      <w:numFmt w:val="bullet"/>
      <w:lvlText w:val=""/>
      <w:lvlJc w:val="left"/>
      <w:pPr>
        <w:ind w:left="2160" w:hanging="360"/>
      </w:pPr>
      <w:rPr>
        <w:rFonts w:ascii="Wingdings" w:hAnsi="Wingdings" w:hint="default"/>
      </w:rPr>
    </w:lvl>
    <w:lvl w:ilvl="3" w:tplc="3B58EBC8" w:tentative="1">
      <w:start w:val="1"/>
      <w:numFmt w:val="bullet"/>
      <w:lvlText w:val=""/>
      <w:lvlJc w:val="left"/>
      <w:pPr>
        <w:ind w:left="2880" w:hanging="360"/>
      </w:pPr>
      <w:rPr>
        <w:rFonts w:ascii="Symbol" w:hAnsi="Symbol" w:hint="default"/>
      </w:rPr>
    </w:lvl>
    <w:lvl w:ilvl="4" w:tplc="1C9C0A30" w:tentative="1">
      <w:start w:val="1"/>
      <w:numFmt w:val="bullet"/>
      <w:lvlText w:val="o"/>
      <w:lvlJc w:val="left"/>
      <w:pPr>
        <w:ind w:left="3600" w:hanging="360"/>
      </w:pPr>
      <w:rPr>
        <w:rFonts w:ascii="Courier New" w:hAnsi="Courier New" w:cs="Courier New" w:hint="default"/>
      </w:rPr>
    </w:lvl>
    <w:lvl w:ilvl="5" w:tplc="47724826" w:tentative="1">
      <w:start w:val="1"/>
      <w:numFmt w:val="bullet"/>
      <w:lvlText w:val=""/>
      <w:lvlJc w:val="left"/>
      <w:pPr>
        <w:ind w:left="4320" w:hanging="360"/>
      </w:pPr>
      <w:rPr>
        <w:rFonts w:ascii="Wingdings" w:hAnsi="Wingdings" w:hint="default"/>
      </w:rPr>
    </w:lvl>
    <w:lvl w:ilvl="6" w:tplc="63181204" w:tentative="1">
      <w:start w:val="1"/>
      <w:numFmt w:val="bullet"/>
      <w:lvlText w:val=""/>
      <w:lvlJc w:val="left"/>
      <w:pPr>
        <w:ind w:left="5040" w:hanging="360"/>
      </w:pPr>
      <w:rPr>
        <w:rFonts w:ascii="Symbol" w:hAnsi="Symbol" w:hint="default"/>
      </w:rPr>
    </w:lvl>
    <w:lvl w:ilvl="7" w:tplc="898C4E40" w:tentative="1">
      <w:start w:val="1"/>
      <w:numFmt w:val="bullet"/>
      <w:lvlText w:val="o"/>
      <w:lvlJc w:val="left"/>
      <w:pPr>
        <w:ind w:left="5760" w:hanging="360"/>
      </w:pPr>
      <w:rPr>
        <w:rFonts w:ascii="Courier New" w:hAnsi="Courier New" w:cs="Courier New" w:hint="default"/>
      </w:rPr>
    </w:lvl>
    <w:lvl w:ilvl="8" w:tplc="5A027AA8" w:tentative="1">
      <w:start w:val="1"/>
      <w:numFmt w:val="bullet"/>
      <w:lvlText w:val=""/>
      <w:lvlJc w:val="left"/>
      <w:pPr>
        <w:ind w:left="6480" w:hanging="360"/>
      </w:pPr>
      <w:rPr>
        <w:rFonts w:ascii="Wingdings" w:hAnsi="Wingdings" w:hint="default"/>
      </w:rPr>
    </w:lvl>
  </w:abstractNum>
  <w:abstractNum w:abstractNumId="18" w15:restartNumberingAfterBreak="0">
    <w:nsid w:val="388C21A7"/>
    <w:multiLevelType w:val="hybridMultilevel"/>
    <w:tmpl w:val="C8F88A52"/>
    <w:lvl w:ilvl="0" w:tplc="920C5F20">
      <w:start w:val="12"/>
      <w:numFmt w:val="decimal"/>
      <w:lvlText w:val="%1"/>
      <w:lvlJc w:val="left"/>
      <w:pPr>
        <w:ind w:left="1270" w:hanging="360"/>
      </w:pPr>
      <w:rPr>
        <w:rFonts w:hint="default"/>
      </w:rPr>
    </w:lvl>
    <w:lvl w:ilvl="1" w:tplc="04070019" w:tentative="1">
      <w:start w:val="1"/>
      <w:numFmt w:val="lowerLetter"/>
      <w:lvlText w:val="%2."/>
      <w:lvlJc w:val="left"/>
      <w:pPr>
        <w:ind w:left="1990" w:hanging="360"/>
      </w:pPr>
    </w:lvl>
    <w:lvl w:ilvl="2" w:tplc="0407001B" w:tentative="1">
      <w:start w:val="1"/>
      <w:numFmt w:val="lowerRoman"/>
      <w:lvlText w:val="%3."/>
      <w:lvlJc w:val="right"/>
      <w:pPr>
        <w:ind w:left="2710" w:hanging="180"/>
      </w:pPr>
    </w:lvl>
    <w:lvl w:ilvl="3" w:tplc="0407000F" w:tentative="1">
      <w:start w:val="1"/>
      <w:numFmt w:val="decimal"/>
      <w:lvlText w:val="%4."/>
      <w:lvlJc w:val="left"/>
      <w:pPr>
        <w:ind w:left="3430" w:hanging="360"/>
      </w:pPr>
    </w:lvl>
    <w:lvl w:ilvl="4" w:tplc="04070019" w:tentative="1">
      <w:start w:val="1"/>
      <w:numFmt w:val="lowerLetter"/>
      <w:lvlText w:val="%5."/>
      <w:lvlJc w:val="left"/>
      <w:pPr>
        <w:ind w:left="4150" w:hanging="360"/>
      </w:pPr>
    </w:lvl>
    <w:lvl w:ilvl="5" w:tplc="0407001B" w:tentative="1">
      <w:start w:val="1"/>
      <w:numFmt w:val="lowerRoman"/>
      <w:lvlText w:val="%6."/>
      <w:lvlJc w:val="right"/>
      <w:pPr>
        <w:ind w:left="4870" w:hanging="180"/>
      </w:pPr>
    </w:lvl>
    <w:lvl w:ilvl="6" w:tplc="0407000F" w:tentative="1">
      <w:start w:val="1"/>
      <w:numFmt w:val="decimal"/>
      <w:lvlText w:val="%7."/>
      <w:lvlJc w:val="left"/>
      <w:pPr>
        <w:ind w:left="5590" w:hanging="360"/>
      </w:pPr>
    </w:lvl>
    <w:lvl w:ilvl="7" w:tplc="04070019" w:tentative="1">
      <w:start w:val="1"/>
      <w:numFmt w:val="lowerLetter"/>
      <w:lvlText w:val="%8."/>
      <w:lvlJc w:val="left"/>
      <w:pPr>
        <w:ind w:left="6310" w:hanging="360"/>
      </w:pPr>
    </w:lvl>
    <w:lvl w:ilvl="8" w:tplc="0407001B" w:tentative="1">
      <w:start w:val="1"/>
      <w:numFmt w:val="lowerRoman"/>
      <w:lvlText w:val="%9."/>
      <w:lvlJc w:val="right"/>
      <w:pPr>
        <w:ind w:left="7030" w:hanging="180"/>
      </w:pPr>
    </w:lvl>
  </w:abstractNum>
  <w:abstractNum w:abstractNumId="19" w15:restartNumberingAfterBreak="0">
    <w:nsid w:val="3903780C"/>
    <w:multiLevelType w:val="singleLevel"/>
    <w:tmpl w:val="04070007"/>
    <w:lvl w:ilvl="0">
      <w:start w:val="1"/>
      <w:numFmt w:val="bullet"/>
      <w:lvlText w:val="-"/>
      <w:lvlJc w:val="left"/>
      <w:pPr>
        <w:tabs>
          <w:tab w:val="num" w:pos="360"/>
        </w:tabs>
        <w:ind w:left="360" w:hanging="360"/>
      </w:pPr>
      <w:rPr>
        <w:sz w:val="16"/>
      </w:rPr>
    </w:lvl>
  </w:abstractNum>
  <w:abstractNum w:abstractNumId="20" w15:restartNumberingAfterBreak="0">
    <w:nsid w:val="399A0447"/>
    <w:multiLevelType w:val="singleLevel"/>
    <w:tmpl w:val="04070007"/>
    <w:lvl w:ilvl="0">
      <w:start w:val="1"/>
      <w:numFmt w:val="bullet"/>
      <w:lvlText w:val="-"/>
      <w:lvlJc w:val="left"/>
      <w:pPr>
        <w:tabs>
          <w:tab w:val="num" w:pos="360"/>
        </w:tabs>
        <w:ind w:left="360" w:hanging="360"/>
      </w:pPr>
      <w:rPr>
        <w:sz w:val="16"/>
      </w:rPr>
    </w:lvl>
  </w:abstractNum>
  <w:abstractNum w:abstractNumId="21" w15:restartNumberingAfterBreak="0">
    <w:nsid w:val="3C2522DC"/>
    <w:multiLevelType w:val="hybridMultilevel"/>
    <w:tmpl w:val="6212CEE2"/>
    <w:lvl w:ilvl="0" w:tplc="64963444">
      <w:start w:val="1"/>
      <w:numFmt w:val="bullet"/>
      <w:pStyle w:val="AufzhlungNormal"/>
      <w:lvlText w:val=""/>
      <w:lvlJc w:val="left"/>
      <w:pPr>
        <w:ind w:left="720" w:hanging="360"/>
      </w:pPr>
      <w:rPr>
        <w:rFonts w:ascii="Wingdings" w:hAnsi="Wingdings" w:hint="default"/>
        <w:color w:val="1F497D"/>
      </w:rPr>
    </w:lvl>
    <w:lvl w:ilvl="1" w:tplc="1C4E37C8" w:tentative="1">
      <w:start w:val="1"/>
      <w:numFmt w:val="bullet"/>
      <w:lvlText w:val="o"/>
      <w:lvlJc w:val="left"/>
      <w:pPr>
        <w:ind w:left="1440" w:hanging="360"/>
      </w:pPr>
      <w:rPr>
        <w:rFonts w:ascii="Courier New" w:hAnsi="Courier New" w:cs="Courier New" w:hint="default"/>
      </w:rPr>
    </w:lvl>
    <w:lvl w:ilvl="2" w:tplc="4FAE4930" w:tentative="1">
      <w:start w:val="1"/>
      <w:numFmt w:val="bullet"/>
      <w:lvlText w:val=""/>
      <w:lvlJc w:val="left"/>
      <w:pPr>
        <w:ind w:left="2160" w:hanging="360"/>
      </w:pPr>
      <w:rPr>
        <w:rFonts w:ascii="Wingdings" w:hAnsi="Wingdings" w:hint="default"/>
      </w:rPr>
    </w:lvl>
    <w:lvl w:ilvl="3" w:tplc="3B58EBC8" w:tentative="1">
      <w:start w:val="1"/>
      <w:numFmt w:val="bullet"/>
      <w:lvlText w:val=""/>
      <w:lvlJc w:val="left"/>
      <w:pPr>
        <w:ind w:left="2880" w:hanging="360"/>
      </w:pPr>
      <w:rPr>
        <w:rFonts w:ascii="Symbol" w:hAnsi="Symbol" w:hint="default"/>
      </w:rPr>
    </w:lvl>
    <w:lvl w:ilvl="4" w:tplc="1C9C0A30" w:tentative="1">
      <w:start w:val="1"/>
      <w:numFmt w:val="bullet"/>
      <w:lvlText w:val="o"/>
      <w:lvlJc w:val="left"/>
      <w:pPr>
        <w:ind w:left="3600" w:hanging="360"/>
      </w:pPr>
      <w:rPr>
        <w:rFonts w:ascii="Courier New" w:hAnsi="Courier New" w:cs="Courier New" w:hint="default"/>
      </w:rPr>
    </w:lvl>
    <w:lvl w:ilvl="5" w:tplc="47724826" w:tentative="1">
      <w:start w:val="1"/>
      <w:numFmt w:val="bullet"/>
      <w:lvlText w:val=""/>
      <w:lvlJc w:val="left"/>
      <w:pPr>
        <w:ind w:left="4320" w:hanging="360"/>
      </w:pPr>
      <w:rPr>
        <w:rFonts w:ascii="Wingdings" w:hAnsi="Wingdings" w:hint="default"/>
      </w:rPr>
    </w:lvl>
    <w:lvl w:ilvl="6" w:tplc="63181204" w:tentative="1">
      <w:start w:val="1"/>
      <w:numFmt w:val="bullet"/>
      <w:lvlText w:val=""/>
      <w:lvlJc w:val="left"/>
      <w:pPr>
        <w:ind w:left="5040" w:hanging="360"/>
      </w:pPr>
      <w:rPr>
        <w:rFonts w:ascii="Symbol" w:hAnsi="Symbol" w:hint="default"/>
      </w:rPr>
    </w:lvl>
    <w:lvl w:ilvl="7" w:tplc="898C4E40" w:tentative="1">
      <w:start w:val="1"/>
      <w:numFmt w:val="bullet"/>
      <w:lvlText w:val="o"/>
      <w:lvlJc w:val="left"/>
      <w:pPr>
        <w:ind w:left="5760" w:hanging="360"/>
      </w:pPr>
      <w:rPr>
        <w:rFonts w:ascii="Courier New" w:hAnsi="Courier New" w:cs="Courier New" w:hint="default"/>
      </w:rPr>
    </w:lvl>
    <w:lvl w:ilvl="8" w:tplc="5A027AA8" w:tentative="1">
      <w:start w:val="1"/>
      <w:numFmt w:val="bullet"/>
      <w:lvlText w:val=""/>
      <w:lvlJc w:val="left"/>
      <w:pPr>
        <w:ind w:left="6480" w:hanging="360"/>
      </w:pPr>
      <w:rPr>
        <w:rFonts w:ascii="Wingdings" w:hAnsi="Wingdings" w:hint="default"/>
      </w:rPr>
    </w:lvl>
  </w:abstractNum>
  <w:abstractNum w:abstractNumId="22" w15:restartNumberingAfterBreak="0">
    <w:nsid w:val="3CE257C5"/>
    <w:multiLevelType w:val="hybridMultilevel"/>
    <w:tmpl w:val="E97859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506CD2"/>
    <w:multiLevelType w:val="multilevel"/>
    <w:tmpl w:val="BB342F26"/>
    <w:lvl w:ilvl="0">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15:restartNumberingAfterBreak="0">
    <w:nsid w:val="475B4417"/>
    <w:multiLevelType w:val="singleLevel"/>
    <w:tmpl w:val="FD820DCA"/>
    <w:lvl w:ilvl="0">
      <w:start w:val="1"/>
      <w:numFmt w:val="bullet"/>
      <w:lvlText w:val="-"/>
      <w:lvlJc w:val="left"/>
      <w:pPr>
        <w:tabs>
          <w:tab w:val="num" w:pos="360"/>
        </w:tabs>
        <w:ind w:left="360" w:hanging="360"/>
      </w:pPr>
      <w:rPr>
        <w:sz w:val="16"/>
      </w:rPr>
    </w:lvl>
  </w:abstractNum>
  <w:abstractNum w:abstractNumId="25" w15:restartNumberingAfterBreak="0">
    <w:nsid w:val="478E5942"/>
    <w:multiLevelType w:val="hybridMultilevel"/>
    <w:tmpl w:val="88D6D9F6"/>
    <w:lvl w:ilvl="0" w:tplc="070472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727899"/>
    <w:multiLevelType w:val="hybridMultilevel"/>
    <w:tmpl w:val="CD6E9BFC"/>
    <w:lvl w:ilvl="0" w:tplc="F79A651E">
      <w:start w:val="2"/>
      <w:numFmt w:val="bullet"/>
      <w:lvlText w:val="-"/>
      <w:lvlJc w:val="left"/>
      <w:pPr>
        <w:ind w:left="720" w:hanging="360"/>
      </w:pPr>
      <w:rPr>
        <w:rFonts w:ascii="Tahoma" w:eastAsia="Times New Roman" w:hAnsi="Tahoma" w:cs="Tahoma"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6C1834"/>
    <w:multiLevelType w:val="singleLevel"/>
    <w:tmpl w:val="04070007"/>
    <w:lvl w:ilvl="0">
      <w:start w:val="1"/>
      <w:numFmt w:val="bullet"/>
      <w:lvlText w:val="-"/>
      <w:lvlJc w:val="left"/>
      <w:pPr>
        <w:tabs>
          <w:tab w:val="num" w:pos="360"/>
        </w:tabs>
        <w:ind w:left="360" w:hanging="360"/>
      </w:pPr>
      <w:rPr>
        <w:sz w:val="16"/>
      </w:rPr>
    </w:lvl>
  </w:abstractNum>
  <w:abstractNum w:abstractNumId="28" w15:restartNumberingAfterBreak="0">
    <w:nsid w:val="501759DE"/>
    <w:multiLevelType w:val="hybridMultilevel"/>
    <w:tmpl w:val="A9D4C65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53BD378F"/>
    <w:multiLevelType w:val="hybridMultilevel"/>
    <w:tmpl w:val="2DB294CC"/>
    <w:lvl w:ilvl="0" w:tplc="BEAA23AA">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D70950"/>
    <w:multiLevelType w:val="hybridMultilevel"/>
    <w:tmpl w:val="D1DC9B0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8EF0978"/>
    <w:multiLevelType w:val="hybridMultilevel"/>
    <w:tmpl w:val="E8C0A55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15:restartNumberingAfterBreak="0">
    <w:nsid w:val="5E785EA1"/>
    <w:multiLevelType w:val="hybridMultilevel"/>
    <w:tmpl w:val="1DD027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0A73C96"/>
    <w:multiLevelType w:val="hybridMultilevel"/>
    <w:tmpl w:val="E7EA9E4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3120F6"/>
    <w:multiLevelType w:val="hybridMultilevel"/>
    <w:tmpl w:val="8AF2FB6E"/>
    <w:lvl w:ilvl="0" w:tplc="F79A651E">
      <w:start w:val="2"/>
      <w:numFmt w:val="bullet"/>
      <w:lvlText w:val="-"/>
      <w:lvlJc w:val="left"/>
      <w:pPr>
        <w:ind w:left="720" w:hanging="360"/>
      </w:pPr>
      <w:rPr>
        <w:rFonts w:ascii="Tahoma" w:eastAsia="Times New Roman" w:hAnsi="Tahoma" w:cs="Tahoma"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7F861FA"/>
    <w:multiLevelType w:val="singleLevel"/>
    <w:tmpl w:val="04070007"/>
    <w:lvl w:ilvl="0">
      <w:start w:val="1"/>
      <w:numFmt w:val="bullet"/>
      <w:lvlText w:val="-"/>
      <w:lvlJc w:val="left"/>
      <w:pPr>
        <w:tabs>
          <w:tab w:val="num" w:pos="360"/>
        </w:tabs>
        <w:ind w:left="360" w:hanging="360"/>
      </w:pPr>
      <w:rPr>
        <w:sz w:val="16"/>
      </w:rPr>
    </w:lvl>
  </w:abstractNum>
  <w:abstractNum w:abstractNumId="36" w15:restartNumberingAfterBreak="0">
    <w:nsid w:val="68F553D7"/>
    <w:multiLevelType w:val="hybridMultilevel"/>
    <w:tmpl w:val="486CDF92"/>
    <w:lvl w:ilvl="0" w:tplc="070472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E3E0BEE"/>
    <w:multiLevelType w:val="hybridMultilevel"/>
    <w:tmpl w:val="EEEC9472"/>
    <w:lvl w:ilvl="0" w:tplc="B4E896BA">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E9A589B"/>
    <w:multiLevelType w:val="singleLevel"/>
    <w:tmpl w:val="04070007"/>
    <w:lvl w:ilvl="0">
      <w:start w:val="1"/>
      <w:numFmt w:val="bullet"/>
      <w:lvlText w:val="-"/>
      <w:lvlJc w:val="left"/>
      <w:pPr>
        <w:tabs>
          <w:tab w:val="num" w:pos="360"/>
        </w:tabs>
        <w:ind w:left="360" w:hanging="360"/>
      </w:pPr>
      <w:rPr>
        <w:sz w:val="16"/>
      </w:rPr>
    </w:lvl>
  </w:abstractNum>
  <w:abstractNum w:abstractNumId="39" w15:restartNumberingAfterBreak="0">
    <w:nsid w:val="752849C1"/>
    <w:multiLevelType w:val="hybridMultilevel"/>
    <w:tmpl w:val="6188F8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CF3FE0"/>
    <w:multiLevelType w:val="hybridMultilevel"/>
    <w:tmpl w:val="568812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789044">
    <w:abstractNumId w:val="11"/>
  </w:num>
  <w:num w:numId="2" w16cid:durableId="1699433121">
    <w:abstractNumId w:val="38"/>
  </w:num>
  <w:num w:numId="3" w16cid:durableId="447167572">
    <w:abstractNumId w:val="20"/>
  </w:num>
  <w:num w:numId="4" w16cid:durableId="1434863246">
    <w:abstractNumId w:val="7"/>
  </w:num>
  <w:num w:numId="5" w16cid:durableId="1438255727">
    <w:abstractNumId w:val="24"/>
  </w:num>
  <w:num w:numId="6" w16cid:durableId="1686512682">
    <w:abstractNumId w:val="19"/>
  </w:num>
  <w:num w:numId="7" w16cid:durableId="196356413">
    <w:abstractNumId w:val="13"/>
  </w:num>
  <w:num w:numId="8" w16cid:durableId="1668551960">
    <w:abstractNumId w:val="27"/>
  </w:num>
  <w:num w:numId="9" w16cid:durableId="905067365">
    <w:abstractNumId w:val="35"/>
  </w:num>
  <w:num w:numId="10" w16cid:durableId="2074498679">
    <w:abstractNumId w:val="26"/>
  </w:num>
  <w:num w:numId="11" w16cid:durableId="237134014">
    <w:abstractNumId w:val="34"/>
  </w:num>
  <w:num w:numId="12" w16cid:durableId="1546720198">
    <w:abstractNumId w:val="10"/>
  </w:num>
  <w:num w:numId="13" w16cid:durableId="697704833">
    <w:abstractNumId w:val="21"/>
  </w:num>
  <w:num w:numId="14" w16cid:durableId="1027945162">
    <w:abstractNumId w:val="1"/>
  </w:num>
  <w:num w:numId="15" w16cid:durableId="1474758009">
    <w:abstractNumId w:val="8"/>
  </w:num>
  <w:num w:numId="16" w16cid:durableId="1855269863">
    <w:abstractNumId w:val="22"/>
  </w:num>
  <w:num w:numId="17" w16cid:durableId="1876887520">
    <w:abstractNumId w:val="23"/>
  </w:num>
  <w:num w:numId="18" w16cid:durableId="411581679">
    <w:abstractNumId w:val="14"/>
  </w:num>
  <w:num w:numId="19" w16cid:durableId="843790150">
    <w:abstractNumId w:val="28"/>
  </w:num>
  <w:num w:numId="20" w16cid:durableId="1190802252">
    <w:abstractNumId w:val="39"/>
  </w:num>
  <w:num w:numId="21" w16cid:durableId="121385693">
    <w:abstractNumId w:val="17"/>
  </w:num>
  <w:num w:numId="22" w16cid:durableId="1307395521">
    <w:abstractNumId w:val="31"/>
  </w:num>
  <w:num w:numId="23" w16cid:durableId="1435439858">
    <w:abstractNumId w:val="30"/>
  </w:num>
  <w:num w:numId="24" w16cid:durableId="1523594812">
    <w:abstractNumId w:val="3"/>
  </w:num>
  <w:num w:numId="25" w16cid:durableId="1895264468">
    <w:abstractNumId w:val="9"/>
  </w:num>
  <w:num w:numId="26" w16cid:durableId="1415542047">
    <w:abstractNumId w:val="12"/>
  </w:num>
  <w:num w:numId="27" w16cid:durableId="2078744475">
    <w:abstractNumId w:val="16"/>
  </w:num>
  <w:num w:numId="28" w16cid:durableId="1634825174">
    <w:abstractNumId w:val="40"/>
  </w:num>
  <w:num w:numId="29" w16cid:durableId="144009696">
    <w:abstractNumId w:val="32"/>
  </w:num>
  <w:num w:numId="30" w16cid:durableId="1372727608">
    <w:abstractNumId w:val="15"/>
  </w:num>
  <w:num w:numId="31" w16cid:durableId="1139346086">
    <w:abstractNumId w:val="33"/>
  </w:num>
  <w:num w:numId="32" w16cid:durableId="916062537">
    <w:abstractNumId w:val="25"/>
  </w:num>
  <w:num w:numId="33" w16cid:durableId="785078721">
    <w:abstractNumId w:val="36"/>
  </w:num>
  <w:num w:numId="34" w16cid:durableId="1340233832">
    <w:abstractNumId w:val="18"/>
  </w:num>
  <w:num w:numId="35" w16cid:durableId="1488011937">
    <w:abstractNumId w:val="37"/>
  </w:num>
  <w:num w:numId="36" w16cid:durableId="913472134">
    <w:abstractNumId w:val="29"/>
  </w:num>
  <w:num w:numId="37" w16cid:durableId="1276711810">
    <w:abstractNumId w:val="5"/>
  </w:num>
  <w:num w:numId="38" w16cid:durableId="223301000">
    <w:abstractNumId w:val="2"/>
  </w:num>
  <w:num w:numId="39" w16cid:durableId="266039153">
    <w:abstractNumId w:val="0"/>
  </w:num>
  <w:num w:numId="40" w16cid:durableId="1085767474">
    <w:abstractNumId w:val="6"/>
  </w:num>
  <w:num w:numId="41" w16cid:durableId="140025333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10AB"/>
    <w:rsid w:val="000149D2"/>
    <w:rsid w:val="000313AA"/>
    <w:rsid w:val="00076C6D"/>
    <w:rsid w:val="00081512"/>
    <w:rsid w:val="00091636"/>
    <w:rsid w:val="00097BC1"/>
    <w:rsid w:val="000A6CC5"/>
    <w:rsid w:val="000C03A0"/>
    <w:rsid w:val="000C5799"/>
    <w:rsid w:val="000C7F34"/>
    <w:rsid w:val="000F3BC6"/>
    <w:rsid w:val="00103507"/>
    <w:rsid w:val="00116566"/>
    <w:rsid w:val="00125261"/>
    <w:rsid w:val="00133C2B"/>
    <w:rsid w:val="00134E74"/>
    <w:rsid w:val="001355ED"/>
    <w:rsid w:val="001379D8"/>
    <w:rsid w:val="0014037C"/>
    <w:rsid w:val="00150111"/>
    <w:rsid w:val="00154044"/>
    <w:rsid w:val="00170CAB"/>
    <w:rsid w:val="00180E5B"/>
    <w:rsid w:val="0018163D"/>
    <w:rsid w:val="0019327C"/>
    <w:rsid w:val="001A4A68"/>
    <w:rsid w:val="001B0D36"/>
    <w:rsid w:val="001C0447"/>
    <w:rsid w:val="001D478A"/>
    <w:rsid w:val="001D489E"/>
    <w:rsid w:val="001E0091"/>
    <w:rsid w:val="001E0B3C"/>
    <w:rsid w:val="001E11EA"/>
    <w:rsid w:val="002104B4"/>
    <w:rsid w:val="00213EFE"/>
    <w:rsid w:val="00223D3D"/>
    <w:rsid w:val="00224187"/>
    <w:rsid w:val="00224A9B"/>
    <w:rsid w:val="00237DB0"/>
    <w:rsid w:val="00250704"/>
    <w:rsid w:val="00262BE5"/>
    <w:rsid w:val="00267FEE"/>
    <w:rsid w:val="00291DEA"/>
    <w:rsid w:val="002B098B"/>
    <w:rsid w:val="002C670E"/>
    <w:rsid w:val="002D71A8"/>
    <w:rsid w:val="002D7262"/>
    <w:rsid w:val="002F2D98"/>
    <w:rsid w:val="00310CA0"/>
    <w:rsid w:val="00330BBF"/>
    <w:rsid w:val="00342FC5"/>
    <w:rsid w:val="0035255B"/>
    <w:rsid w:val="00373CBC"/>
    <w:rsid w:val="00384E8B"/>
    <w:rsid w:val="003865D9"/>
    <w:rsid w:val="003A1E89"/>
    <w:rsid w:val="003A30DB"/>
    <w:rsid w:val="003C55ED"/>
    <w:rsid w:val="004178B5"/>
    <w:rsid w:val="0042469A"/>
    <w:rsid w:val="0043116A"/>
    <w:rsid w:val="004550E9"/>
    <w:rsid w:val="0045717D"/>
    <w:rsid w:val="00490C8A"/>
    <w:rsid w:val="004A6902"/>
    <w:rsid w:val="004B7A10"/>
    <w:rsid w:val="004C5FD1"/>
    <w:rsid w:val="004C76D6"/>
    <w:rsid w:val="004D29CE"/>
    <w:rsid w:val="004E288D"/>
    <w:rsid w:val="004E62D7"/>
    <w:rsid w:val="004F7C7E"/>
    <w:rsid w:val="00511AAE"/>
    <w:rsid w:val="005144E5"/>
    <w:rsid w:val="00525E3F"/>
    <w:rsid w:val="005332ED"/>
    <w:rsid w:val="00533874"/>
    <w:rsid w:val="00534493"/>
    <w:rsid w:val="00546ED5"/>
    <w:rsid w:val="005471A0"/>
    <w:rsid w:val="00553FFE"/>
    <w:rsid w:val="005713E9"/>
    <w:rsid w:val="005747E8"/>
    <w:rsid w:val="00576BC4"/>
    <w:rsid w:val="00584787"/>
    <w:rsid w:val="005A1700"/>
    <w:rsid w:val="005A1AE7"/>
    <w:rsid w:val="005A3C05"/>
    <w:rsid w:val="005A486B"/>
    <w:rsid w:val="005A4F94"/>
    <w:rsid w:val="005A7638"/>
    <w:rsid w:val="005B15D4"/>
    <w:rsid w:val="005B6BAC"/>
    <w:rsid w:val="005C3585"/>
    <w:rsid w:val="005C6D52"/>
    <w:rsid w:val="005D6418"/>
    <w:rsid w:val="005E0B15"/>
    <w:rsid w:val="005E0C68"/>
    <w:rsid w:val="005E2AE7"/>
    <w:rsid w:val="005E5497"/>
    <w:rsid w:val="00605C5E"/>
    <w:rsid w:val="00616152"/>
    <w:rsid w:val="00631AB8"/>
    <w:rsid w:val="00641748"/>
    <w:rsid w:val="00646779"/>
    <w:rsid w:val="00652F1F"/>
    <w:rsid w:val="00657743"/>
    <w:rsid w:val="006663C1"/>
    <w:rsid w:val="00693860"/>
    <w:rsid w:val="00697566"/>
    <w:rsid w:val="006C18FD"/>
    <w:rsid w:val="006D418E"/>
    <w:rsid w:val="006F13AA"/>
    <w:rsid w:val="007002B4"/>
    <w:rsid w:val="0071341D"/>
    <w:rsid w:val="00713A6A"/>
    <w:rsid w:val="00732594"/>
    <w:rsid w:val="007423B4"/>
    <w:rsid w:val="00746683"/>
    <w:rsid w:val="007577BB"/>
    <w:rsid w:val="007624A3"/>
    <w:rsid w:val="00766D07"/>
    <w:rsid w:val="00776B4E"/>
    <w:rsid w:val="00783CA5"/>
    <w:rsid w:val="00787D12"/>
    <w:rsid w:val="007923D1"/>
    <w:rsid w:val="007A5F8B"/>
    <w:rsid w:val="007C622F"/>
    <w:rsid w:val="007D3755"/>
    <w:rsid w:val="00810B63"/>
    <w:rsid w:val="00817313"/>
    <w:rsid w:val="0082079D"/>
    <w:rsid w:val="00852AC3"/>
    <w:rsid w:val="00865672"/>
    <w:rsid w:val="008927A4"/>
    <w:rsid w:val="008939DA"/>
    <w:rsid w:val="00893C14"/>
    <w:rsid w:val="008B1EC9"/>
    <w:rsid w:val="008C6DB1"/>
    <w:rsid w:val="008D3605"/>
    <w:rsid w:val="008D73D7"/>
    <w:rsid w:val="008E37D7"/>
    <w:rsid w:val="008F5528"/>
    <w:rsid w:val="009060E4"/>
    <w:rsid w:val="00920D76"/>
    <w:rsid w:val="00920F87"/>
    <w:rsid w:val="0092721F"/>
    <w:rsid w:val="00964CCA"/>
    <w:rsid w:val="0097218D"/>
    <w:rsid w:val="009927B2"/>
    <w:rsid w:val="0099373C"/>
    <w:rsid w:val="009A00CB"/>
    <w:rsid w:val="009A1E0D"/>
    <w:rsid w:val="009A4C1D"/>
    <w:rsid w:val="009C1BF5"/>
    <w:rsid w:val="009D7BF7"/>
    <w:rsid w:val="009E213A"/>
    <w:rsid w:val="009F0AE4"/>
    <w:rsid w:val="009F49FC"/>
    <w:rsid w:val="009F62DB"/>
    <w:rsid w:val="00A005E6"/>
    <w:rsid w:val="00A05788"/>
    <w:rsid w:val="00A1252F"/>
    <w:rsid w:val="00A13A52"/>
    <w:rsid w:val="00A26C05"/>
    <w:rsid w:val="00A279AA"/>
    <w:rsid w:val="00A305C4"/>
    <w:rsid w:val="00A33C8E"/>
    <w:rsid w:val="00A42285"/>
    <w:rsid w:val="00A70001"/>
    <w:rsid w:val="00A74C71"/>
    <w:rsid w:val="00A74C92"/>
    <w:rsid w:val="00A75ECB"/>
    <w:rsid w:val="00A85168"/>
    <w:rsid w:val="00AA0DE7"/>
    <w:rsid w:val="00AA6F49"/>
    <w:rsid w:val="00AF62F6"/>
    <w:rsid w:val="00B118D2"/>
    <w:rsid w:val="00B14D00"/>
    <w:rsid w:val="00B22EB4"/>
    <w:rsid w:val="00B558C9"/>
    <w:rsid w:val="00B80344"/>
    <w:rsid w:val="00B83E89"/>
    <w:rsid w:val="00B8597F"/>
    <w:rsid w:val="00BA64CC"/>
    <w:rsid w:val="00BE046C"/>
    <w:rsid w:val="00BE3DF5"/>
    <w:rsid w:val="00BF0CF0"/>
    <w:rsid w:val="00BF0F4A"/>
    <w:rsid w:val="00BF1C70"/>
    <w:rsid w:val="00C1408E"/>
    <w:rsid w:val="00C15755"/>
    <w:rsid w:val="00C24024"/>
    <w:rsid w:val="00C37D98"/>
    <w:rsid w:val="00C456CF"/>
    <w:rsid w:val="00C624D4"/>
    <w:rsid w:val="00C676B6"/>
    <w:rsid w:val="00C70547"/>
    <w:rsid w:val="00C729C6"/>
    <w:rsid w:val="00CA0179"/>
    <w:rsid w:val="00CA29AC"/>
    <w:rsid w:val="00CA462C"/>
    <w:rsid w:val="00CA7E32"/>
    <w:rsid w:val="00CC5846"/>
    <w:rsid w:val="00CC719C"/>
    <w:rsid w:val="00CE1AF3"/>
    <w:rsid w:val="00D17E22"/>
    <w:rsid w:val="00D229F9"/>
    <w:rsid w:val="00D523BA"/>
    <w:rsid w:val="00D5454A"/>
    <w:rsid w:val="00D652BA"/>
    <w:rsid w:val="00D677B2"/>
    <w:rsid w:val="00D67A09"/>
    <w:rsid w:val="00D70E62"/>
    <w:rsid w:val="00D91934"/>
    <w:rsid w:val="00DB51E9"/>
    <w:rsid w:val="00DD5F00"/>
    <w:rsid w:val="00DD64DD"/>
    <w:rsid w:val="00E12171"/>
    <w:rsid w:val="00E17A51"/>
    <w:rsid w:val="00E21309"/>
    <w:rsid w:val="00E4511B"/>
    <w:rsid w:val="00E45B79"/>
    <w:rsid w:val="00E6171C"/>
    <w:rsid w:val="00E7254A"/>
    <w:rsid w:val="00E84070"/>
    <w:rsid w:val="00E941A7"/>
    <w:rsid w:val="00E9673C"/>
    <w:rsid w:val="00EA1321"/>
    <w:rsid w:val="00EA1C49"/>
    <w:rsid w:val="00EC00E6"/>
    <w:rsid w:val="00EC1025"/>
    <w:rsid w:val="00ED33F7"/>
    <w:rsid w:val="00ED4F71"/>
    <w:rsid w:val="00ED6DCD"/>
    <w:rsid w:val="00EF7AF0"/>
    <w:rsid w:val="00F029DA"/>
    <w:rsid w:val="00F143B8"/>
    <w:rsid w:val="00F45149"/>
    <w:rsid w:val="00F62A28"/>
    <w:rsid w:val="00F70E56"/>
    <w:rsid w:val="00F840A6"/>
    <w:rsid w:val="00F90602"/>
    <w:rsid w:val="00F946B0"/>
    <w:rsid w:val="00FA493B"/>
    <w:rsid w:val="00FA7C47"/>
    <w:rsid w:val="00FD1AF7"/>
    <w:rsid w:val="00FF15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6BFE"/>
  <w15:docId w15:val="{9FCFAD66-5205-4867-AC4E-7C6307934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spacing w:before="240" w:after="120"/>
      <w:ind w:right="425"/>
      <w:jc w:val="both"/>
      <w:outlineLvl w:val="0"/>
    </w:pPr>
    <w:rPr>
      <w:rFonts w:ascii="Arial" w:hAnsi="Arial"/>
      <w:b/>
      <w:sz w:val="28"/>
    </w:rPr>
  </w:style>
  <w:style w:type="paragraph" w:styleId="berschrift2">
    <w:name w:val="heading 2"/>
    <w:basedOn w:val="Standard"/>
    <w:next w:val="Standard"/>
    <w:qFormat/>
    <w:pPr>
      <w:spacing w:before="120"/>
      <w:outlineLvl w:val="1"/>
    </w:pPr>
    <w:rPr>
      <w:rFonts w:ascii="Arial" w:hAnsi="Arial"/>
      <w:b/>
      <w:sz w:val="24"/>
    </w:rPr>
  </w:style>
  <w:style w:type="paragraph" w:styleId="berschrift3">
    <w:name w:val="heading 3"/>
    <w:basedOn w:val="Standard"/>
    <w:next w:val="Standard"/>
    <w:qFormat/>
    <w:pPr>
      <w:keepNext/>
      <w:jc w:val="both"/>
      <w:outlineLvl w:val="2"/>
    </w:pPr>
    <w:rPr>
      <w:rFonts w:ascii="Arial" w:hAnsi="Arial"/>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766D07"/>
    <w:pPr>
      <w:spacing w:before="120" w:after="120"/>
    </w:pPr>
    <w:rPr>
      <w:rFonts w:ascii="Arial" w:hAnsi="Arial"/>
      <w:b/>
      <w:caps/>
      <w:sz w:val="22"/>
      <w:szCs w:val="22"/>
    </w:rPr>
  </w:style>
  <w:style w:type="paragraph" w:styleId="Verzeichnis2">
    <w:name w:val="toc 2"/>
    <w:basedOn w:val="Standard"/>
    <w:next w:val="Standard"/>
    <w:semiHidden/>
    <w:rsid w:val="00766D07"/>
    <w:pPr>
      <w:ind w:left="200"/>
    </w:pPr>
    <w:rPr>
      <w:rFonts w:ascii="Arial" w:hAnsi="Arial"/>
      <w:caps/>
      <w:sz w:val="22"/>
      <w:szCs w:val="22"/>
    </w:rPr>
  </w:style>
  <w:style w:type="paragraph" w:styleId="Verzeichnis3">
    <w:name w:val="toc 3"/>
    <w:basedOn w:val="Standard"/>
    <w:next w:val="Standard"/>
    <w:semiHidden/>
    <w:rsid w:val="00766D07"/>
    <w:pPr>
      <w:ind w:left="400"/>
    </w:pPr>
    <w:rPr>
      <w:rFonts w:ascii="Arial" w:hAnsi="Arial"/>
      <w:sz w:val="22"/>
      <w:szCs w:val="22"/>
    </w:rPr>
  </w:style>
  <w:style w:type="paragraph" w:styleId="Verzeichnis4">
    <w:name w:val="toc 4"/>
    <w:basedOn w:val="Standard"/>
    <w:next w:val="Standard"/>
    <w:semiHidden/>
    <w:pPr>
      <w:ind w:left="600"/>
    </w:pPr>
    <w:rPr>
      <w:sz w:val="18"/>
    </w:rPr>
  </w:style>
  <w:style w:type="paragraph" w:styleId="Kopfzeile">
    <w:name w:val="header"/>
    <w:aliases w:val="Kopfzeile -adesso"/>
    <w:basedOn w:val="Standard"/>
    <w:link w:val="KopfzeileZchn"/>
    <w:pPr>
      <w:tabs>
        <w:tab w:val="center" w:pos="4819"/>
        <w:tab w:val="right" w:pos="9071"/>
      </w:tabs>
    </w:pPr>
    <w:rPr>
      <w:rFonts w:ascii="Arial" w:hAnsi="Arial"/>
    </w:rPr>
  </w:style>
  <w:style w:type="paragraph" w:styleId="Fuzeile">
    <w:name w:val="footer"/>
    <w:basedOn w:val="Standard"/>
    <w:link w:val="FuzeileZchn"/>
    <w:pPr>
      <w:tabs>
        <w:tab w:val="center" w:pos="4819"/>
        <w:tab w:val="right" w:pos="9071"/>
      </w:tabs>
    </w:pPr>
    <w:rPr>
      <w:rFonts w:ascii="Arial" w:hAnsi="Arial"/>
    </w:rPr>
  </w:style>
  <w:style w:type="paragraph" w:styleId="Textkrper">
    <w:name w:val="Body Text"/>
    <w:basedOn w:val="Standard"/>
    <w:pPr>
      <w:ind w:right="425"/>
      <w:jc w:val="both"/>
    </w:pPr>
    <w:rPr>
      <w:rFonts w:ascii="Arial" w:hAnsi="Arial"/>
    </w:rPr>
  </w:style>
  <w:style w:type="character" w:styleId="Seitenzahl">
    <w:name w:val="page number"/>
    <w:basedOn w:val="Absatz-Standardschriftart"/>
  </w:style>
  <w:style w:type="paragraph" w:styleId="Textkrper-Zeileneinzug">
    <w:name w:val="Body Text Indent"/>
    <w:basedOn w:val="Standard"/>
    <w:link w:val="Textkrper-ZeileneinzugZchn"/>
    <w:rPr>
      <w:rFonts w:ascii="Arial" w:hAnsi="Arial"/>
      <w:b/>
      <w:sz w:val="24"/>
    </w:rPr>
  </w:style>
  <w:style w:type="paragraph" w:styleId="Textkrper2">
    <w:name w:val="Body Text 2"/>
    <w:basedOn w:val="Standard"/>
    <w:pPr>
      <w:ind w:right="425"/>
    </w:pPr>
    <w:rPr>
      <w:rFonts w:ascii="Arial" w:hAnsi="Arial"/>
    </w:rPr>
  </w:style>
  <w:style w:type="paragraph" w:styleId="Verzeichnis5">
    <w:name w:val="toc 5"/>
    <w:basedOn w:val="Standard"/>
    <w:next w:val="Standard"/>
    <w:autoRedefine/>
    <w:semiHidden/>
    <w:pPr>
      <w:ind w:left="800"/>
    </w:pPr>
    <w:rPr>
      <w:sz w:val="18"/>
    </w:rPr>
  </w:style>
  <w:style w:type="paragraph" w:styleId="Verzeichnis6">
    <w:name w:val="toc 6"/>
    <w:basedOn w:val="Standard"/>
    <w:next w:val="Standard"/>
    <w:autoRedefine/>
    <w:semiHidden/>
    <w:pPr>
      <w:ind w:left="1000"/>
    </w:pPr>
    <w:rPr>
      <w:sz w:val="18"/>
    </w:rPr>
  </w:style>
  <w:style w:type="paragraph" w:styleId="Verzeichnis7">
    <w:name w:val="toc 7"/>
    <w:basedOn w:val="Standard"/>
    <w:next w:val="Standard"/>
    <w:autoRedefine/>
    <w:semiHidden/>
    <w:pPr>
      <w:ind w:left="1200"/>
    </w:pPr>
    <w:rPr>
      <w:sz w:val="18"/>
    </w:rPr>
  </w:style>
  <w:style w:type="paragraph" w:styleId="Verzeichnis8">
    <w:name w:val="toc 8"/>
    <w:basedOn w:val="Standard"/>
    <w:next w:val="Standard"/>
    <w:autoRedefine/>
    <w:semiHidden/>
    <w:pPr>
      <w:ind w:left="1400"/>
    </w:pPr>
    <w:rPr>
      <w:sz w:val="18"/>
    </w:rPr>
  </w:style>
  <w:style w:type="paragraph" w:styleId="Verzeichnis9">
    <w:name w:val="toc 9"/>
    <w:basedOn w:val="Standard"/>
    <w:next w:val="Standard"/>
    <w:autoRedefine/>
    <w:semiHidden/>
    <w:pPr>
      <w:ind w:left="1600"/>
    </w:pPr>
    <w:rPr>
      <w:sz w:val="18"/>
    </w:rPr>
  </w:style>
  <w:style w:type="table" w:styleId="Tabellenraster">
    <w:name w:val="Table Grid"/>
    <w:basedOn w:val="NormaleTabelle"/>
    <w:rsid w:val="000C5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BE3DF5"/>
    <w:rPr>
      <w:rFonts w:ascii="Arial" w:hAnsi="Arial"/>
    </w:rPr>
  </w:style>
  <w:style w:type="paragraph" w:styleId="Sprechblasentext">
    <w:name w:val="Balloon Text"/>
    <w:basedOn w:val="Standard"/>
    <w:link w:val="SprechblasentextZchn"/>
    <w:uiPriority w:val="99"/>
    <w:semiHidden/>
    <w:unhideWhenUsed/>
    <w:rsid w:val="00B22E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2EB4"/>
    <w:rPr>
      <w:rFonts w:ascii="Tahoma" w:hAnsi="Tahoma" w:cs="Tahoma"/>
      <w:sz w:val="16"/>
      <w:szCs w:val="16"/>
    </w:rPr>
  </w:style>
  <w:style w:type="paragraph" w:styleId="Listenabsatz">
    <w:name w:val="List Paragraph"/>
    <w:basedOn w:val="Standard"/>
    <w:uiPriority w:val="34"/>
    <w:qFormat/>
    <w:rsid w:val="00C70547"/>
    <w:pPr>
      <w:ind w:left="720"/>
      <w:contextualSpacing/>
    </w:pPr>
  </w:style>
  <w:style w:type="character" w:customStyle="1" w:styleId="KopfzeileZchn">
    <w:name w:val="Kopfzeile Zchn"/>
    <w:aliases w:val="Kopfzeile -adesso Zchn"/>
    <w:link w:val="Kopfzeile"/>
    <w:rsid w:val="00170CAB"/>
    <w:rPr>
      <w:rFonts w:ascii="Arial" w:hAnsi="Arial"/>
    </w:rPr>
  </w:style>
  <w:style w:type="character" w:customStyle="1" w:styleId="Textkrper-ZeileneinzugZchn">
    <w:name w:val="Textkörper-Zeileneinzug Zchn"/>
    <w:link w:val="Textkrper-Zeileneinzug"/>
    <w:rsid w:val="00170CAB"/>
    <w:rPr>
      <w:rFonts w:ascii="Arial" w:hAnsi="Arial"/>
      <w:b/>
      <w:sz w:val="24"/>
    </w:rPr>
  </w:style>
  <w:style w:type="paragraph" w:customStyle="1" w:styleId="easy-ZERT-Standard">
    <w:name w:val="easy-ZERT-Standard"/>
    <w:basedOn w:val="Standard"/>
    <w:rsid w:val="00170CAB"/>
    <w:pPr>
      <w:spacing w:after="120" w:line="360" w:lineRule="auto"/>
    </w:pPr>
    <w:rPr>
      <w:rFonts w:ascii="Verdana" w:hAnsi="Verdana"/>
      <w:sz w:val="22"/>
    </w:rPr>
  </w:style>
  <w:style w:type="character" w:styleId="Kommentarzeichen">
    <w:name w:val="annotation reference"/>
    <w:unhideWhenUsed/>
    <w:rsid w:val="00170CAB"/>
    <w:rPr>
      <w:sz w:val="16"/>
      <w:szCs w:val="16"/>
    </w:rPr>
  </w:style>
  <w:style w:type="paragraph" w:styleId="Kommentartext">
    <w:name w:val="annotation text"/>
    <w:basedOn w:val="Standard"/>
    <w:link w:val="KommentartextZchn"/>
    <w:unhideWhenUsed/>
    <w:rsid w:val="00170CAB"/>
    <w:rPr>
      <w:rFonts w:ascii="Arial" w:hAnsi="Arial"/>
      <w:sz w:val="22"/>
    </w:rPr>
  </w:style>
  <w:style w:type="character" w:customStyle="1" w:styleId="KommentartextZchn">
    <w:name w:val="Kommentartext Zchn"/>
    <w:basedOn w:val="Absatz-Standardschriftart"/>
    <w:link w:val="Kommentartext"/>
    <w:rsid w:val="00170CAB"/>
    <w:rPr>
      <w:rFonts w:ascii="Arial" w:hAnsi="Arial"/>
      <w:sz w:val="22"/>
    </w:rPr>
  </w:style>
  <w:style w:type="paragraph" w:customStyle="1" w:styleId="AufzhlungNormal">
    <w:name w:val="Aufzählung Normal"/>
    <w:basedOn w:val="Standard"/>
    <w:link w:val="AufzhlungNormalZchn"/>
    <w:uiPriority w:val="2"/>
    <w:qFormat/>
    <w:rsid w:val="00170CAB"/>
    <w:pPr>
      <w:numPr>
        <w:numId w:val="13"/>
      </w:numPr>
    </w:pPr>
    <w:rPr>
      <w:rFonts w:ascii="Arial" w:eastAsia="Calibri" w:hAnsi="Arial"/>
      <w:sz w:val="22"/>
    </w:rPr>
  </w:style>
  <w:style w:type="character" w:customStyle="1" w:styleId="AufzhlungNormalZchn">
    <w:name w:val="Aufzählung Normal Zchn"/>
    <w:link w:val="AufzhlungNormal"/>
    <w:uiPriority w:val="2"/>
    <w:rsid w:val="00170CAB"/>
    <w:rPr>
      <w:rFonts w:ascii="Arial" w:eastAsia="Calibri" w:hAnsi="Arial"/>
      <w:sz w:val="22"/>
    </w:rPr>
  </w:style>
  <w:style w:type="paragraph" w:customStyle="1" w:styleId="TextQMHFett">
    <w:name w:val="Text QMH Fett"/>
    <w:basedOn w:val="Standard"/>
    <w:link w:val="TextQMHFettZchn"/>
    <w:qFormat/>
    <w:rsid w:val="00170CAB"/>
    <w:pPr>
      <w:spacing w:before="40" w:after="40" w:line="360" w:lineRule="auto"/>
      <w:jc w:val="both"/>
    </w:pPr>
    <w:rPr>
      <w:rFonts w:ascii="Arial" w:eastAsia="Calibri" w:hAnsi="Arial"/>
      <w:sz w:val="22"/>
    </w:rPr>
  </w:style>
  <w:style w:type="character" w:customStyle="1" w:styleId="TextQMHFettZchn">
    <w:name w:val="Text QMH Fett Zchn"/>
    <w:link w:val="TextQMHFett"/>
    <w:rsid w:val="00170CAB"/>
    <w:rPr>
      <w:rFonts w:ascii="Arial" w:eastAsia="Calibri" w:hAnsi="Arial"/>
      <w:sz w:val="22"/>
    </w:rPr>
  </w:style>
  <w:style w:type="paragraph" w:customStyle="1" w:styleId="TextQMH">
    <w:name w:val="Text QMH"/>
    <w:basedOn w:val="Standard"/>
    <w:link w:val="TextQMHZchn"/>
    <w:qFormat/>
    <w:rsid w:val="00170CAB"/>
    <w:pPr>
      <w:spacing w:before="40" w:after="40" w:line="360" w:lineRule="auto"/>
      <w:jc w:val="both"/>
    </w:pPr>
    <w:rPr>
      <w:rFonts w:ascii="Arial" w:eastAsia="Calibri" w:hAnsi="Arial"/>
      <w:sz w:val="22"/>
    </w:rPr>
  </w:style>
  <w:style w:type="character" w:customStyle="1" w:styleId="TextQMHZchn">
    <w:name w:val="Text QMH Zchn"/>
    <w:link w:val="TextQMH"/>
    <w:rsid w:val="00170CAB"/>
    <w:rPr>
      <w:rFonts w:ascii="Arial" w:eastAsia="Calibri" w:hAnsi="Arial"/>
      <w:sz w:val="22"/>
    </w:rPr>
  </w:style>
  <w:style w:type="paragraph" w:styleId="Beschriftung">
    <w:name w:val="caption"/>
    <w:basedOn w:val="Standard"/>
    <w:next w:val="Standard"/>
    <w:uiPriority w:val="35"/>
    <w:unhideWhenUsed/>
    <w:qFormat/>
    <w:rsid w:val="00170CAB"/>
    <w:rPr>
      <w:rFonts w:ascii="Arial" w:hAnsi="Arial"/>
      <w:b/>
      <w:bCs/>
    </w:rPr>
  </w:style>
  <w:style w:type="table" w:customStyle="1" w:styleId="TableNormal">
    <w:name w:val="Table Normal"/>
    <w:uiPriority w:val="2"/>
    <w:semiHidden/>
    <w:unhideWhenUsed/>
    <w:qFormat/>
    <w:rsid w:val="00BE046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BE046C"/>
    <w:pPr>
      <w:widowControl w:val="0"/>
      <w:autoSpaceDE w:val="0"/>
      <w:autoSpaceDN w:val="0"/>
      <w:ind w:left="107"/>
    </w:pPr>
    <w:rPr>
      <w:rFonts w:ascii="Arial" w:eastAsia="Arial" w:hAnsi="Arial" w:cs="Arial"/>
      <w:sz w:val="22"/>
      <w:szCs w:val="22"/>
      <w:lang w:eastAsia="en-US"/>
    </w:rPr>
  </w:style>
  <w:style w:type="paragraph" w:styleId="StandardWeb">
    <w:name w:val="Normal (Web)"/>
    <w:basedOn w:val="Standard"/>
    <w:rsid w:val="001C0447"/>
    <w:pPr>
      <w:spacing w:before="100" w:beforeAutospacing="1" w:after="100" w:afterAutospacing="1"/>
    </w:pPr>
    <w:rPr>
      <w:color w:val="000000"/>
      <w:sz w:val="24"/>
      <w:szCs w:val="24"/>
    </w:rPr>
  </w:style>
  <w:style w:type="paragraph" w:styleId="Textkrper-Einzug2">
    <w:name w:val="Body Text Indent 2"/>
    <w:basedOn w:val="Standard"/>
    <w:link w:val="Textkrper-Einzug2Zchn"/>
    <w:rsid w:val="00641748"/>
    <w:pPr>
      <w:spacing w:after="120" w:line="480" w:lineRule="auto"/>
      <w:ind w:left="283"/>
    </w:pPr>
  </w:style>
  <w:style w:type="character" w:customStyle="1" w:styleId="Textkrper-Einzug2Zchn">
    <w:name w:val="Textkörper-Einzug 2 Zchn"/>
    <w:basedOn w:val="Absatz-Standardschriftart"/>
    <w:link w:val="Textkrper-Einzug2"/>
    <w:rsid w:val="00641748"/>
  </w:style>
  <w:style w:type="paragraph" w:styleId="Textkrper-Einzug3">
    <w:name w:val="Body Text Indent 3"/>
    <w:basedOn w:val="Standard"/>
    <w:link w:val="Textkrper-Einzug3Zchn"/>
    <w:rsid w:val="00641748"/>
    <w:pPr>
      <w:spacing w:after="120"/>
      <w:ind w:left="283"/>
    </w:pPr>
    <w:rPr>
      <w:sz w:val="16"/>
      <w:szCs w:val="16"/>
    </w:rPr>
  </w:style>
  <w:style w:type="character" w:customStyle="1" w:styleId="Textkrper-Einzug3Zchn">
    <w:name w:val="Textkörper-Einzug 3 Zchn"/>
    <w:basedOn w:val="Absatz-Standardschriftart"/>
    <w:link w:val="Textkrper-Einzug3"/>
    <w:rsid w:val="0064174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119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530</Words>
  <Characters>3346</Characters>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2005-06-10T15:15:00Z</cp:lastPrinted>
  <dcterms:created xsi:type="dcterms:W3CDTF">2023-09-08T13:09:00Z</dcterms:created>
  <dcterms:modified xsi:type="dcterms:W3CDTF">2024-04-09T15:51:00Z</dcterms:modified>
</cp:coreProperties>
</file>