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8"/>
        <w:gridCol w:w="3555"/>
        <w:gridCol w:w="1867"/>
        <w:gridCol w:w="2681"/>
      </w:tblGrid>
      <w:tr w:rsidR="009C2D57" w:rsidRPr="00DA4D72" w14:paraId="073429C7" w14:textId="77777777" w:rsidTr="000051B2">
        <w:trPr>
          <w:cantSplit/>
          <w:trHeight w:val="520"/>
        </w:trPr>
        <w:tc>
          <w:tcPr>
            <w:tcW w:w="2198" w:type="dxa"/>
          </w:tcPr>
          <w:p w14:paraId="693CBAD2" w14:textId="77777777" w:rsidR="009C2D57" w:rsidRPr="00DA4D72" w:rsidRDefault="009C2D57">
            <w:pPr>
              <w:rPr>
                <w:u w:val="single"/>
              </w:rPr>
            </w:pPr>
            <w:r w:rsidRPr="00DA4D72">
              <w:rPr>
                <w:u w:val="single"/>
              </w:rPr>
              <w:t>Stellenbezeichnung:</w:t>
            </w:r>
          </w:p>
        </w:tc>
        <w:tc>
          <w:tcPr>
            <w:tcW w:w="3555" w:type="dxa"/>
          </w:tcPr>
          <w:p w14:paraId="59D8082B" w14:textId="77777777" w:rsidR="009C2D57" w:rsidRPr="00DA4D72" w:rsidRDefault="00487FEC">
            <w:r>
              <w:t>Qualitäts</w:t>
            </w:r>
            <w:r w:rsidR="00A97817">
              <w:t>managementbeauftragte</w:t>
            </w:r>
            <w:r w:rsidR="00724806">
              <w:t>r</w:t>
            </w:r>
          </w:p>
        </w:tc>
        <w:tc>
          <w:tcPr>
            <w:tcW w:w="1867" w:type="dxa"/>
          </w:tcPr>
          <w:p w14:paraId="4FBE3974" w14:textId="77777777" w:rsidR="009C2D57" w:rsidRPr="00DA4D72" w:rsidRDefault="009C2D57">
            <w:pPr>
              <w:rPr>
                <w:u w:val="single"/>
              </w:rPr>
            </w:pPr>
            <w:r w:rsidRPr="00DA4D72">
              <w:rPr>
                <w:u w:val="single"/>
              </w:rPr>
              <w:t>Verantwortlicher:</w:t>
            </w:r>
          </w:p>
        </w:tc>
        <w:tc>
          <w:tcPr>
            <w:tcW w:w="2681" w:type="dxa"/>
          </w:tcPr>
          <w:p w14:paraId="4FAEFD31" w14:textId="72230AE1" w:rsidR="009C2D57" w:rsidRPr="00DA4D72" w:rsidRDefault="000051B2">
            <w:r>
              <w:t>Gemäß Organigramm</w:t>
            </w:r>
          </w:p>
        </w:tc>
      </w:tr>
      <w:tr w:rsidR="000051B2" w:rsidRPr="00DA4D72" w14:paraId="1A9843FA" w14:textId="77777777" w:rsidTr="000051B2">
        <w:trPr>
          <w:trHeight w:val="389"/>
        </w:trPr>
        <w:tc>
          <w:tcPr>
            <w:tcW w:w="2198" w:type="dxa"/>
          </w:tcPr>
          <w:p w14:paraId="77337D20" w14:textId="77777777" w:rsidR="000051B2" w:rsidRPr="00DA4D72" w:rsidRDefault="000051B2" w:rsidP="000051B2">
            <w:pPr>
              <w:rPr>
                <w:u w:val="single"/>
              </w:rPr>
            </w:pPr>
            <w:r w:rsidRPr="00DA4D72">
              <w:rPr>
                <w:u w:val="single"/>
              </w:rPr>
              <w:t>Vorgesetzter:</w:t>
            </w:r>
          </w:p>
        </w:tc>
        <w:tc>
          <w:tcPr>
            <w:tcW w:w="3555" w:type="dxa"/>
          </w:tcPr>
          <w:p w14:paraId="0D54198F" w14:textId="77777777" w:rsidR="000051B2" w:rsidRPr="00DA4D72" w:rsidRDefault="000051B2" w:rsidP="000051B2">
            <w:r w:rsidRPr="00DA4D72">
              <w:t>Geschäftsführung</w:t>
            </w:r>
          </w:p>
        </w:tc>
        <w:tc>
          <w:tcPr>
            <w:tcW w:w="1867" w:type="dxa"/>
          </w:tcPr>
          <w:p w14:paraId="6E6529D6" w14:textId="77777777" w:rsidR="000051B2" w:rsidRPr="00DA4D72" w:rsidRDefault="000051B2" w:rsidP="000051B2">
            <w:pPr>
              <w:rPr>
                <w:u w:val="single"/>
              </w:rPr>
            </w:pPr>
            <w:r w:rsidRPr="00DA4D72">
              <w:rPr>
                <w:u w:val="single"/>
              </w:rPr>
              <w:t>Vertreter:</w:t>
            </w:r>
          </w:p>
        </w:tc>
        <w:tc>
          <w:tcPr>
            <w:tcW w:w="2681" w:type="dxa"/>
          </w:tcPr>
          <w:p w14:paraId="3A02DAFF" w14:textId="2497A54D" w:rsidR="000051B2" w:rsidRPr="00DA4D72" w:rsidRDefault="000051B2" w:rsidP="000051B2">
            <w:r>
              <w:t>Gemäß Organigramm</w:t>
            </w:r>
          </w:p>
        </w:tc>
      </w:tr>
      <w:tr w:rsidR="009C2D57" w:rsidRPr="00DA4D72" w14:paraId="139A1C0B" w14:textId="77777777" w:rsidTr="000051B2">
        <w:tc>
          <w:tcPr>
            <w:tcW w:w="10301" w:type="dxa"/>
            <w:gridSpan w:val="4"/>
          </w:tcPr>
          <w:p w14:paraId="5E749167" w14:textId="77777777" w:rsidR="009C2D57" w:rsidRPr="00DA4D72" w:rsidRDefault="009C2D57">
            <w:pPr>
              <w:spacing w:after="120"/>
              <w:rPr>
                <w:u w:val="single"/>
              </w:rPr>
            </w:pPr>
            <w:r w:rsidRPr="00DA4D72">
              <w:rPr>
                <w:u w:val="single"/>
              </w:rPr>
              <w:t>Aufgaben und Verantwortung der Stelle:</w:t>
            </w:r>
          </w:p>
          <w:p w14:paraId="38FB167A" w14:textId="77777777" w:rsidR="009C2D57" w:rsidRPr="00FE18DA" w:rsidRDefault="00FE18DA" w:rsidP="00FE18DA">
            <w:pPr>
              <w:pStyle w:val="Textkrper3"/>
              <w:spacing w:after="120"/>
              <w:rPr>
                <w:rFonts w:cs="Arial"/>
                <w:color w:val="000000"/>
                <w:sz w:val="22"/>
                <w:szCs w:val="22"/>
                <w:lang w:val="de-DE"/>
              </w:rPr>
            </w:pPr>
            <w:r>
              <w:rPr>
                <w:sz w:val="22"/>
                <w:szCs w:val="22"/>
                <w:lang w:val="de-DE"/>
              </w:rPr>
              <w:t xml:space="preserve">Der QMB ist verantwortlich für die Konformität des Managementsystems bezüglich der Anforderungen die in der ISO 9001 geregelt sind. Eine weitere Funktion ist die Bewertung, Überwachung und Weiterentwicklung des QM- Systems. Der QMB hat sich des </w:t>
            </w:r>
            <w:r w:rsidR="00F92539">
              <w:rPr>
                <w:sz w:val="22"/>
                <w:szCs w:val="22"/>
                <w:lang w:val="de-DE"/>
              </w:rPr>
              <w:t>Weiteren</w:t>
            </w:r>
            <w:r>
              <w:rPr>
                <w:sz w:val="22"/>
                <w:szCs w:val="22"/>
                <w:lang w:val="de-DE"/>
              </w:rPr>
              <w:t xml:space="preserve"> um die Planung, Veranlassung und Durchführung von internen Audits zu kümmern, wie auch um Schulungsmaßnahmen, d.h. Unterweisung von Mitarbeitern in Themen des QM- Systems</w:t>
            </w:r>
            <w:r w:rsidR="00BE086D">
              <w:rPr>
                <w:sz w:val="22"/>
                <w:szCs w:val="22"/>
                <w:lang w:val="de-DE"/>
              </w:rPr>
              <w:t xml:space="preserve">. Die Sicherstellung der Zertifizierung ist ebenfalls ein Bestandteil der Aufgaben des QMB. Ein großes Augenmerk muss auch auf die fortlaufende Bereitstellung von Mitteln( Personal, Ressourcen, etc.) gelegt werden, damit das QM- System kontinuierlich verbessert werden kann und aufrechterhalten bleibt. Der QMB ist nur der Geschäftsleitung untergeordnet und wirkt bei der Entwicklung und Umsetzung von Qualitätszielen und deren Fortschrittskontrolle mit. </w:t>
            </w:r>
          </w:p>
        </w:tc>
      </w:tr>
      <w:tr w:rsidR="009C2D57" w:rsidRPr="00DA4D72" w14:paraId="292AC9E1" w14:textId="77777777" w:rsidTr="000051B2">
        <w:tc>
          <w:tcPr>
            <w:tcW w:w="10301" w:type="dxa"/>
            <w:gridSpan w:val="4"/>
          </w:tcPr>
          <w:p w14:paraId="1A327DAF" w14:textId="77777777" w:rsidR="009C2D57" w:rsidRPr="00DA4D72" w:rsidRDefault="009C2D57">
            <w:pPr>
              <w:spacing w:after="120"/>
              <w:rPr>
                <w:u w:val="single"/>
              </w:rPr>
            </w:pPr>
            <w:r w:rsidRPr="00DA4D72">
              <w:rPr>
                <w:u w:val="single"/>
              </w:rPr>
              <w:t>Befugnisse:</w:t>
            </w:r>
          </w:p>
          <w:p w14:paraId="1E0C5215" w14:textId="77777777" w:rsidR="009C2D57" w:rsidRPr="00DA4D72" w:rsidRDefault="009C2D57">
            <w:pPr>
              <w:numPr>
                <w:ilvl w:val="0"/>
                <w:numId w:val="5"/>
              </w:numPr>
              <w:tabs>
                <w:tab w:val="clear" w:pos="720"/>
                <w:tab w:val="num" w:pos="252"/>
              </w:tabs>
              <w:spacing w:after="120"/>
              <w:ind w:left="252" w:hanging="252"/>
            </w:pPr>
            <w:r w:rsidRPr="00DA4D72">
              <w:t>Externe Kontakte zu Kunden, Lieferanten, Partnern, ext</w:t>
            </w:r>
            <w:r w:rsidR="00E85C6D">
              <w:t>ernem Auditor</w:t>
            </w:r>
          </w:p>
          <w:p w14:paraId="59B5A93F" w14:textId="77777777" w:rsidR="009C2D57" w:rsidRPr="00DA4D72" w:rsidRDefault="009C2D57" w:rsidP="00487FEC">
            <w:pPr>
              <w:numPr>
                <w:ilvl w:val="0"/>
                <w:numId w:val="5"/>
              </w:numPr>
              <w:tabs>
                <w:tab w:val="clear" w:pos="720"/>
                <w:tab w:val="num" w:pos="252"/>
              </w:tabs>
              <w:spacing w:after="120"/>
              <w:ind w:left="252" w:hanging="252"/>
            </w:pPr>
            <w:r w:rsidRPr="00DA4D72">
              <w:t>Weisungsbefugnis gegenüber allen Mitarbeitern</w:t>
            </w:r>
            <w:r w:rsidR="00E85C6D">
              <w:t xml:space="preserve"> in Angelegenheiten des </w:t>
            </w:r>
            <w:r w:rsidR="00487FEC">
              <w:t>Qualitäts</w:t>
            </w:r>
            <w:r w:rsidR="00E85C6D">
              <w:t>managements</w:t>
            </w:r>
          </w:p>
        </w:tc>
      </w:tr>
    </w:tbl>
    <w:p w14:paraId="698F771B" w14:textId="77777777" w:rsidR="009C2D57" w:rsidRDefault="009C2D57"/>
    <w:p w14:paraId="3FD933C1" w14:textId="77777777" w:rsidR="00DA4D72" w:rsidRDefault="00DA4D72"/>
    <w:p w14:paraId="0AA35101" w14:textId="77777777" w:rsidR="00DA4D72" w:rsidRDefault="00DA4D72" w:rsidP="00DA4D72">
      <w:pPr>
        <w:tabs>
          <w:tab w:val="left" w:pos="4962"/>
        </w:tabs>
      </w:pPr>
    </w:p>
    <w:p w14:paraId="36673754" w14:textId="77777777" w:rsidR="00F10791" w:rsidRDefault="00F10791"/>
    <w:sectPr w:rsidR="00F10791" w:rsidSect="00FE2177">
      <w:headerReference w:type="even" r:id="rId7"/>
      <w:headerReference w:type="default" r:id="rId8"/>
      <w:footerReference w:type="even" r:id="rId9"/>
      <w:footerReference w:type="default" r:id="rId10"/>
      <w:headerReference w:type="first" r:id="rId11"/>
      <w:footerReference w:type="first" r:id="rId12"/>
      <w:pgSz w:w="11906" w:h="16838" w:code="9"/>
      <w:pgMar w:top="1418" w:right="567" w:bottom="1134" w:left="1134" w:header="426"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2F87F4" w14:textId="77777777" w:rsidR="00FE2177" w:rsidRDefault="00FE2177">
      <w:r>
        <w:separator/>
      </w:r>
    </w:p>
  </w:endnote>
  <w:endnote w:type="continuationSeparator" w:id="0">
    <w:p w14:paraId="73D56749" w14:textId="77777777" w:rsidR="00FE2177" w:rsidRDefault="00FE2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78F2AF" w14:textId="77777777" w:rsidR="00510C95" w:rsidRDefault="00510C9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3"/>
      <w:gridCol w:w="804"/>
      <w:gridCol w:w="992"/>
      <w:gridCol w:w="3266"/>
      <w:gridCol w:w="2121"/>
    </w:tblGrid>
    <w:tr w:rsidR="00510C95" w:rsidRPr="00D17C61" w14:paraId="2AFFDD2E" w14:textId="77777777" w:rsidTr="007D57EB">
      <w:trPr>
        <w:trHeight w:val="70"/>
      </w:trPr>
      <w:tc>
        <w:tcPr>
          <w:tcW w:w="2173" w:type="dxa"/>
        </w:tcPr>
        <w:p w14:paraId="74783DE1" w14:textId="77777777" w:rsidR="00510C95" w:rsidRPr="00D17C61" w:rsidRDefault="00510C95" w:rsidP="00510C95">
          <w:pPr>
            <w:pStyle w:val="Fuzeile"/>
            <w:rPr>
              <w:rFonts w:cs="Arial"/>
              <w:sz w:val="16"/>
              <w:szCs w:val="16"/>
            </w:rPr>
          </w:pPr>
          <w:r w:rsidRPr="00D17C61">
            <w:rPr>
              <w:rFonts w:cs="Arial"/>
              <w:sz w:val="16"/>
              <w:szCs w:val="16"/>
            </w:rPr>
            <w:t>Dokumentenversion</w:t>
          </w:r>
        </w:p>
      </w:tc>
      <w:tc>
        <w:tcPr>
          <w:tcW w:w="804" w:type="dxa"/>
        </w:tcPr>
        <w:p w14:paraId="43EAE0A4" w14:textId="15C84EFA" w:rsidR="00510C95" w:rsidRPr="00D17C61" w:rsidRDefault="00510C95" w:rsidP="00510C95">
          <w:pPr>
            <w:pStyle w:val="Fuzeile"/>
            <w:rPr>
              <w:rFonts w:cs="Arial"/>
              <w:sz w:val="16"/>
              <w:szCs w:val="16"/>
            </w:rPr>
          </w:pPr>
          <w:r>
            <w:rPr>
              <w:rFonts w:cs="Arial"/>
              <w:sz w:val="16"/>
              <w:szCs w:val="16"/>
            </w:rPr>
            <w:t>1.</w:t>
          </w:r>
          <w:r w:rsidR="000051B2">
            <w:rPr>
              <w:rFonts w:cs="Arial"/>
              <w:sz w:val="16"/>
              <w:szCs w:val="16"/>
            </w:rPr>
            <w:t>0</w:t>
          </w:r>
        </w:p>
      </w:tc>
      <w:tc>
        <w:tcPr>
          <w:tcW w:w="992" w:type="dxa"/>
        </w:tcPr>
        <w:p w14:paraId="24B8CFD1" w14:textId="77777777" w:rsidR="00510C95" w:rsidRPr="00D17C61" w:rsidRDefault="00510C95" w:rsidP="00510C95">
          <w:pPr>
            <w:pStyle w:val="Fuzeile"/>
            <w:rPr>
              <w:rFonts w:cs="Arial"/>
              <w:sz w:val="16"/>
              <w:szCs w:val="16"/>
            </w:rPr>
          </w:pPr>
          <w:r w:rsidRPr="00D17C61">
            <w:rPr>
              <w:rFonts w:cs="Arial"/>
              <w:sz w:val="16"/>
              <w:szCs w:val="16"/>
            </w:rPr>
            <w:t>Stand:</w:t>
          </w:r>
        </w:p>
      </w:tc>
      <w:tc>
        <w:tcPr>
          <w:tcW w:w="3266" w:type="dxa"/>
        </w:tcPr>
        <w:p w14:paraId="61094F67" w14:textId="76FE45BB" w:rsidR="00510C95" w:rsidRPr="00D17C61" w:rsidRDefault="000051B2" w:rsidP="00510C95">
          <w:pPr>
            <w:pStyle w:val="Fuzeile"/>
            <w:rPr>
              <w:rFonts w:cs="Arial"/>
              <w:sz w:val="16"/>
              <w:szCs w:val="16"/>
            </w:rPr>
          </w:pPr>
          <w:r>
            <w:rPr>
              <w:rFonts w:cs="Arial"/>
              <w:sz w:val="16"/>
              <w:szCs w:val="16"/>
            </w:rPr>
            <w:t>01</w:t>
          </w:r>
          <w:r w:rsidR="00510C95">
            <w:rPr>
              <w:rFonts w:cs="Arial"/>
              <w:sz w:val="16"/>
              <w:szCs w:val="16"/>
            </w:rPr>
            <w:t>.</w:t>
          </w:r>
          <w:r>
            <w:rPr>
              <w:rFonts w:cs="Arial"/>
              <w:sz w:val="16"/>
              <w:szCs w:val="16"/>
            </w:rPr>
            <w:t>04</w:t>
          </w:r>
          <w:r w:rsidR="00510C95" w:rsidRPr="00D17C61">
            <w:rPr>
              <w:rFonts w:cs="Arial"/>
              <w:sz w:val="16"/>
              <w:szCs w:val="16"/>
            </w:rPr>
            <w:t>.20</w:t>
          </w:r>
          <w:r>
            <w:rPr>
              <w:rFonts w:cs="Arial"/>
              <w:sz w:val="16"/>
              <w:szCs w:val="16"/>
            </w:rPr>
            <w:t>24</w:t>
          </w:r>
        </w:p>
      </w:tc>
      <w:tc>
        <w:tcPr>
          <w:tcW w:w="2121" w:type="dxa"/>
        </w:tcPr>
        <w:p w14:paraId="3D381163" w14:textId="77777777" w:rsidR="00510C95" w:rsidRPr="00D17C61" w:rsidRDefault="00510C95" w:rsidP="00510C95">
          <w:pPr>
            <w:pStyle w:val="Fuzeile"/>
            <w:jc w:val="right"/>
            <w:rPr>
              <w:rFonts w:cs="Arial"/>
              <w:sz w:val="16"/>
              <w:szCs w:val="16"/>
            </w:rPr>
          </w:pPr>
          <w:r w:rsidRPr="00D17C61">
            <w:rPr>
              <w:rFonts w:cs="Arial"/>
              <w:sz w:val="16"/>
              <w:szCs w:val="16"/>
            </w:rPr>
            <w:t xml:space="preserve">Seite </w:t>
          </w:r>
          <w:r w:rsidRPr="00D17C61">
            <w:rPr>
              <w:rStyle w:val="Seitenzahl"/>
              <w:rFonts w:cs="Arial"/>
              <w:sz w:val="16"/>
              <w:szCs w:val="16"/>
            </w:rPr>
            <w:fldChar w:fldCharType="begin"/>
          </w:r>
          <w:r w:rsidRPr="00D17C61">
            <w:rPr>
              <w:rStyle w:val="Seitenzahl"/>
              <w:rFonts w:cs="Arial"/>
              <w:sz w:val="16"/>
              <w:szCs w:val="16"/>
            </w:rPr>
            <w:instrText xml:space="preserve"> PAGE </w:instrText>
          </w:r>
          <w:r w:rsidRPr="00D17C61">
            <w:rPr>
              <w:rStyle w:val="Seitenzahl"/>
              <w:rFonts w:cs="Arial"/>
              <w:sz w:val="16"/>
              <w:szCs w:val="16"/>
            </w:rPr>
            <w:fldChar w:fldCharType="separate"/>
          </w:r>
          <w:r w:rsidR="000B2E97">
            <w:rPr>
              <w:rStyle w:val="Seitenzahl"/>
              <w:rFonts w:cs="Arial"/>
              <w:noProof/>
              <w:sz w:val="16"/>
              <w:szCs w:val="16"/>
            </w:rPr>
            <w:t>1</w:t>
          </w:r>
          <w:r w:rsidRPr="00D17C61">
            <w:rPr>
              <w:rStyle w:val="Seitenzahl"/>
              <w:rFonts w:cs="Arial"/>
              <w:sz w:val="16"/>
              <w:szCs w:val="16"/>
            </w:rPr>
            <w:fldChar w:fldCharType="end"/>
          </w:r>
          <w:r w:rsidRPr="00D17C61">
            <w:rPr>
              <w:rStyle w:val="Seitenzahl"/>
              <w:rFonts w:cs="Arial"/>
              <w:sz w:val="16"/>
              <w:szCs w:val="16"/>
            </w:rPr>
            <w:t xml:space="preserve"> von </w:t>
          </w:r>
          <w:r w:rsidRPr="00D17C61">
            <w:rPr>
              <w:rStyle w:val="Seitenzahl"/>
              <w:rFonts w:cs="Arial"/>
              <w:sz w:val="16"/>
              <w:szCs w:val="16"/>
            </w:rPr>
            <w:fldChar w:fldCharType="begin"/>
          </w:r>
          <w:r w:rsidRPr="00D17C61">
            <w:rPr>
              <w:rStyle w:val="Seitenzahl"/>
              <w:rFonts w:cs="Arial"/>
              <w:sz w:val="16"/>
              <w:szCs w:val="16"/>
            </w:rPr>
            <w:instrText xml:space="preserve"> NUMPAGES </w:instrText>
          </w:r>
          <w:r w:rsidRPr="00D17C61">
            <w:rPr>
              <w:rStyle w:val="Seitenzahl"/>
              <w:rFonts w:cs="Arial"/>
              <w:sz w:val="16"/>
              <w:szCs w:val="16"/>
            </w:rPr>
            <w:fldChar w:fldCharType="separate"/>
          </w:r>
          <w:r w:rsidR="000B2E97">
            <w:rPr>
              <w:rStyle w:val="Seitenzahl"/>
              <w:rFonts w:cs="Arial"/>
              <w:noProof/>
              <w:sz w:val="16"/>
              <w:szCs w:val="16"/>
            </w:rPr>
            <w:t>1</w:t>
          </w:r>
          <w:r w:rsidRPr="00D17C61">
            <w:rPr>
              <w:rStyle w:val="Seitenzahl"/>
              <w:rFonts w:cs="Arial"/>
              <w:sz w:val="16"/>
              <w:szCs w:val="16"/>
            </w:rPr>
            <w:fldChar w:fldCharType="end"/>
          </w:r>
        </w:p>
      </w:tc>
    </w:tr>
  </w:tbl>
  <w:p w14:paraId="34D4FBDD" w14:textId="77777777" w:rsidR="00BE086D" w:rsidRDefault="00BE086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65F63F" w14:textId="77777777" w:rsidR="00510C95" w:rsidRDefault="00510C9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C3C01C" w14:textId="77777777" w:rsidR="00FE2177" w:rsidRDefault="00FE2177">
      <w:r>
        <w:separator/>
      </w:r>
    </w:p>
  </w:footnote>
  <w:footnote w:type="continuationSeparator" w:id="0">
    <w:p w14:paraId="2360DF6B" w14:textId="77777777" w:rsidR="00FE2177" w:rsidRDefault="00FE21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1841F6" w14:textId="77777777" w:rsidR="00510C95" w:rsidRDefault="00510C9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CED5FD" w14:textId="14A00DE8" w:rsidR="00BE086D" w:rsidRDefault="00BE086D" w:rsidP="000051B2">
    <w:pPr>
      <w:pStyle w:val="Kopfzeile"/>
      <w:tabs>
        <w:tab w:val="left" w:pos="6804"/>
      </w:tabs>
      <w:rPr>
        <w:b/>
        <w:bCs/>
        <w:sz w:val="32"/>
        <w:szCs w:val="32"/>
        <w:lang w:val="de-DE"/>
      </w:rPr>
    </w:pPr>
    <w:r w:rsidRPr="00DA4D72">
      <w:rPr>
        <w:b/>
        <w:bCs/>
        <w:sz w:val="32"/>
        <w:szCs w:val="32"/>
      </w:rPr>
      <w:t xml:space="preserve">Stellenbeschreibung </w:t>
    </w:r>
  </w:p>
  <w:p w14:paraId="6AF3FB29" w14:textId="77777777" w:rsidR="00BE086D" w:rsidRPr="00E85C6D" w:rsidRDefault="00221F10" w:rsidP="000051B2">
    <w:pPr>
      <w:pStyle w:val="Kopfzeile"/>
      <w:tabs>
        <w:tab w:val="left" w:pos="6804"/>
      </w:tabs>
      <w:rPr>
        <w:b/>
        <w:bCs/>
        <w:sz w:val="32"/>
        <w:szCs w:val="32"/>
        <w:lang w:val="de-DE"/>
      </w:rPr>
    </w:pPr>
    <w:r>
      <w:rPr>
        <w:b/>
        <w:bCs/>
        <w:sz w:val="32"/>
        <w:szCs w:val="32"/>
        <w:lang w:val="de-DE"/>
      </w:rPr>
      <w:t>Qualitäts</w:t>
    </w:r>
    <w:r w:rsidR="00BE086D" w:rsidRPr="00DA4D72">
      <w:rPr>
        <w:b/>
        <w:bCs/>
        <w:sz w:val="32"/>
        <w:szCs w:val="32"/>
      </w:rPr>
      <w:t>managementbeauftragter</w:t>
    </w:r>
    <w:r w:rsidR="00BE086D" w:rsidRPr="00DA4D72">
      <w:rPr>
        <w:sz w:val="32"/>
        <w:szCs w:val="32"/>
      </w:rPr>
      <w:t xml:space="preserve">                                                                                                                                     SB00</w:t>
    </w:r>
    <w:r w:rsidR="00BE086D">
      <w:rPr>
        <w:sz w:val="32"/>
        <w:szCs w:val="32"/>
        <w:lang w:val="de-DE"/>
      </w:rPr>
      <w:t>1</w:t>
    </w:r>
  </w:p>
  <w:p w14:paraId="2CF75333" w14:textId="77777777" w:rsidR="00BE086D" w:rsidRDefault="00BE086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F50CA3" w14:textId="77777777" w:rsidR="00510C95" w:rsidRDefault="00510C9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BB6F74"/>
    <w:multiLevelType w:val="hybridMultilevel"/>
    <w:tmpl w:val="1AB4C514"/>
    <w:lvl w:ilvl="0" w:tplc="D7DA47CC">
      <w:start w:val="3"/>
      <w:numFmt w:val="bullet"/>
      <w:lvlText w:val="-"/>
      <w:lvlJc w:val="left"/>
      <w:pPr>
        <w:tabs>
          <w:tab w:val="num" w:pos="1004"/>
        </w:tabs>
        <w:ind w:left="1004" w:hanging="360"/>
      </w:pPr>
      <w:rPr>
        <w:rFonts w:ascii="Times New Roman" w:eastAsia="Times New Roman" w:hAnsi="Times New Roman" w:hint="default"/>
      </w:rPr>
    </w:lvl>
    <w:lvl w:ilvl="1" w:tplc="04070003">
      <w:start w:val="1"/>
      <w:numFmt w:val="bullet"/>
      <w:lvlText w:val="o"/>
      <w:lvlJc w:val="left"/>
      <w:pPr>
        <w:tabs>
          <w:tab w:val="num" w:pos="1724"/>
        </w:tabs>
        <w:ind w:left="1724" w:hanging="360"/>
      </w:pPr>
      <w:rPr>
        <w:rFonts w:ascii="Courier New" w:hAnsi="Courier New" w:hint="default"/>
      </w:rPr>
    </w:lvl>
    <w:lvl w:ilvl="2" w:tplc="04070005">
      <w:start w:val="1"/>
      <w:numFmt w:val="bullet"/>
      <w:lvlText w:val=""/>
      <w:lvlJc w:val="left"/>
      <w:pPr>
        <w:tabs>
          <w:tab w:val="num" w:pos="2444"/>
        </w:tabs>
        <w:ind w:left="2444" w:hanging="360"/>
      </w:pPr>
      <w:rPr>
        <w:rFonts w:ascii="Wingdings" w:hAnsi="Wingdings" w:cs="Wingdings" w:hint="default"/>
      </w:rPr>
    </w:lvl>
    <w:lvl w:ilvl="3" w:tplc="04070001">
      <w:start w:val="1"/>
      <w:numFmt w:val="bullet"/>
      <w:lvlText w:val=""/>
      <w:lvlJc w:val="left"/>
      <w:pPr>
        <w:tabs>
          <w:tab w:val="num" w:pos="3164"/>
        </w:tabs>
        <w:ind w:left="3164" w:hanging="360"/>
      </w:pPr>
      <w:rPr>
        <w:rFonts w:ascii="Symbol" w:hAnsi="Symbol" w:cs="Symbol" w:hint="default"/>
      </w:rPr>
    </w:lvl>
    <w:lvl w:ilvl="4" w:tplc="04070003">
      <w:start w:val="1"/>
      <w:numFmt w:val="bullet"/>
      <w:lvlText w:val="o"/>
      <w:lvlJc w:val="left"/>
      <w:pPr>
        <w:tabs>
          <w:tab w:val="num" w:pos="3884"/>
        </w:tabs>
        <w:ind w:left="3884" w:hanging="360"/>
      </w:pPr>
      <w:rPr>
        <w:rFonts w:ascii="Courier New" w:hAnsi="Courier New" w:cs="Courier New" w:hint="default"/>
      </w:rPr>
    </w:lvl>
    <w:lvl w:ilvl="5" w:tplc="04070005">
      <w:start w:val="1"/>
      <w:numFmt w:val="bullet"/>
      <w:lvlText w:val=""/>
      <w:lvlJc w:val="left"/>
      <w:pPr>
        <w:tabs>
          <w:tab w:val="num" w:pos="4604"/>
        </w:tabs>
        <w:ind w:left="4604" w:hanging="360"/>
      </w:pPr>
      <w:rPr>
        <w:rFonts w:ascii="Wingdings" w:hAnsi="Wingdings" w:cs="Wingdings" w:hint="default"/>
      </w:rPr>
    </w:lvl>
    <w:lvl w:ilvl="6" w:tplc="04070001">
      <w:start w:val="1"/>
      <w:numFmt w:val="bullet"/>
      <w:lvlText w:val=""/>
      <w:lvlJc w:val="left"/>
      <w:pPr>
        <w:tabs>
          <w:tab w:val="num" w:pos="5324"/>
        </w:tabs>
        <w:ind w:left="5324" w:hanging="360"/>
      </w:pPr>
      <w:rPr>
        <w:rFonts w:ascii="Symbol" w:hAnsi="Symbol" w:cs="Symbol" w:hint="default"/>
      </w:rPr>
    </w:lvl>
    <w:lvl w:ilvl="7" w:tplc="04070003">
      <w:start w:val="1"/>
      <w:numFmt w:val="bullet"/>
      <w:lvlText w:val="o"/>
      <w:lvlJc w:val="left"/>
      <w:pPr>
        <w:tabs>
          <w:tab w:val="num" w:pos="6044"/>
        </w:tabs>
        <w:ind w:left="6044" w:hanging="360"/>
      </w:pPr>
      <w:rPr>
        <w:rFonts w:ascii="Courier New" w:hAnsi="Courier New" w:cs="Courier New" w:hint="default"/>
      </w:rPr>
    </w:lvl>
    <w:lvl w:ilvl="8" w:tplc="04070005">
      <w:start w:val="1"/>
      <w:numFmt w:val="bullet"/>
      <w:lvlText w:val=""/>
      <w:lvlJc w:val="left"/>
      <w:pPr>
        <w:tabs>
          <w:tab w:val="num" w:pos="6764"/>
        </w:tabs>
        <w:ind w:left="6764" w:hanging="360"/>
      </w:pPr>
      <w:rPr>
        <w:rFonts w:ascii="Wingdings" w:hAnsi="Wingdings" w:cs="Wingdings" w:hint="default"/>
      </w:rPr>
    </w:lvl>
  </w:abstractNum>
  <w:abstractNum w:abstractNumId="1" w15:restartNumberingAfterBreak="0">
    <w:nsid w:val="2F1737FB"/>
    <w:multiLevelType w:val="hybridMultilevel"/>
    <w:tmpl w:val="A25E6A0A"/>
    <w:lvl w:ilvl="0" w:tplc="D7DA47CC">
      <w:start w:val="3"/>
      <w:numFmt w:val="bullet"/>
      <w:lvlText w:val="-"/>
      <w:lvlJc w:val="left"/>
      <w:pPr>
        <w:tabs>
          <w:tab w:val="num" w:pos="720"/>
        </w:tabs>
        <w:ind w:left="720" w:hanging="360"/>
      </w:pPr>
      <w:rPr>
        <w:rFonts w:ascii="Times New Roman" w:eastAsia="Times New Roman" w:hAnsi="Times New Roman"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446B7AFA"/>
    <w:multiLevelType w:val="hybridMultilevel"/>
    <w:tmpl w:val="310AC8B4"/>
    <w:lvl w:ilvl="0" w:tplc="A5DC9AE8">
      <w:start w:val="1"/>
      <w:numFmt w:val="bullet"/>
      <w:lvlText w:val=""/>
      <w:lvlJc w:val="left"/>
      <w:pPr>
        <w:tabs>
          <w:tab w:val="num" w:pos="1004"/>
        </w:tabs>
        <w:ind w:left="1004" w:hanging="360"/>
      </w:pPr>
      <w:rPr>
        <w:rFonts w:ascii="Wingdings" w:hAnsi="Wingdings" w:cs="Wingdings" w:hint="default"/>
        <w:color w:val="auto"/>
        <w:sz w:val="20"/>
        <w:szCs w:val="20"/>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start w:val="1"/>
      <w:numFmt w:val="bullet"/>
      <w:lvlText w:val=""/>
      <w:lvlJc w:val="left"/>
      <w:pPr>
        <w:tabs>
          <w:tab w:val="num" w:pos="2444"/>
        </w:tabs>
        <w:ind w:left="2444" w:hanging="360"/>
      </w:pPr>
      <w:rPr>
        <w:rFonts w:ascii="Wingdings" w:hAnsi="Wingdings" w:cs="Wingdings" w:hint="default"/>
      </w:rPr>
    </w:lvl>
    <w:lvl w:ilvl="3" w:tplc="04070001">
      <w:start w:val="1"/>
      <w:numFmt w:val="bullet"/>
      <w:lvlText w:val=""/>
      <w:lvlJc w:val="left"/>
      <w:pPr>
        <w:tabs>
          <w:tab w:val="num" w:pos="3164"/>
        </w:tabs>
        <w:ind w:left="3164" w:hanging="360"/>
      </w:pPr>
      <w:rPr>
        <w:rFonts w:ascii="Symbol" w:hAnsi="Symbol" w:cs="Symbol" w:hint="default"/>
      </w:rPr>
    </w:lvl>
    <w:lvl w:ilvl="4" w:tplc="04070003">
      <w:start w:val="1"/>
      <w:numFmt w:val="bullet"/>
      <w:lvlText w:val="o"/>
      <w:lvlJc w:val="left"/>
      <w:pPr>
        <w:tabs>
          <w:tab w:val="num" w:pos="3884"/>
        </w:tabs>
        <w:ind w:left="3884" w:hanging="360"/>
      </w:pPr>
      <w:rPr>
        <w:rFonts w:ascii="Courier New" w:hAnsi="Courier New" w:cs="Courier New" w:hint="default"/>
      </w:rPr>
    </w:lvl>
    <w:lvl w:ilvl="5" w:tplc="04070005">
      <w:start w:val="1"/>
      <w:numFmt w:val="bullet"/>
      <w:lvlText w:val=""/>
      <w:lvlJc w:val="left"/>
      <w:pPr>
        <w:tabs>
          <w:tab w:val="num" w:pos="4604"/>
        </w:tabs>
        <w:ind w:left="4604" w:hanging="360"/>
      </w:pPr>
      <w:rPr>
        <w:rFonts w:ascii="Wingdings" w:hAnsi="Wingdings" w:cs="Wingdings" w:hint="default"/>
      </w:rPr>
    </w:lvl>
    <w:lvl w:ilvl="6" w:tplc="04070001">
      <w:start w:val="1"/>
      <w:numFmt w:val="bullet"/>
      <w:lvlText w:val=""/>
      <w:lvlJc w:val="left"/>
      <w:pPr>
        <w:tabs>
          <w:tab w:val="num" w:pos="5324"/>
        </w:tabs>
        <w:ind w:left="5324" w:hanging="360"/>
      </w:pPr>
      <w:rPr>
        <w:rFonts w:ascii="Symbol" w:hAnsi="Symbol" w:cs="Symbol" w:hint="default"/>
      </w:rPr>
    </w:lvl>
    <w:lvl w:ilvl="7" w:tplc="04070003">
      <w:start w:val="1"/>
      <w:numFmt w:val="bullet"/>
      <w:lvlText w:val="o"/>
      <w:lvlJc w:val="left"/>
      <w:pPr>
        <w:tabs>
          <w:tab w:val="num" w:pos="6044"/>
        </w:tabs>
        <w:ind w:left="6044" w:hanging="360"/>
      </w:pPr>
      <w:rPr>
        <w:rFonts w:ascii="Courier New" w:hAnsi="Courier New" w:cs="Courier New" w:hint="default"/>
      </w:rPr>
    </w:lvl>
    <w:lvl w:ilvl="8" w:tplc="04070005">
      <w:start w:val="1"/>
      <w:numFmt w:val="bullet"/>
      <w:lvlText w:val=""/>
      <w:lvlJc w:val="left"/>
      <w:pPr>
        <w:tabs>
          <w:tab w:val="num" w:pos="6764"/>
        </w:tabs>
        <w:ind w:left="6764" w:hanging="360"/>
      </w:pPr>
      <w:rPr>
        <w:rFonts w:ascii="Wingdings" w:hAnsi="Wingdings" w:cs="Wingdings" w:hint="default"/>
      </w:rPr>
    </w:lvl>
  </w:abstractNum>
  <w:abstractNum w:abstractNumId="3" w15:restartNumberingAfterBreak="0">
    <w:nsid w:val="51933E3A"/>
    <w:multiLevelType w:val="multilevel"/>
    <w:tmpl w:val="310AC8B4"/>
    <w:lvl w:ilvl="0">
      <w:start w:val="1"/>
      <w:numFmt w:val="bullet"/>
      <w:lvlText w:val=""/>
      <w:lvlJc w:val="left"/>
      <w:pPr>
        <w:tabs>
          <w:tab w:val="num" w:pos="1004"/>
        </w:tabs>
        <w:ind w:left="1004" w:hanging="360"/>
      </w:pPr>
      <w:rPr>
        <w:rFonts w:ascii="Wingdings" w:hAnsi="Wingdings" w:cs="Wingdings" w:hint="default"/>
        <w:color w:val="auto"/>
        <w:sz w:val="20"/>
        <w:szCs w:val="20"/>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cs="Wingdings" w:hint="default"/>
      </w:rPr>
    </w:lvl>
    <w:lvl w:ilvl="3">
      <w:start w:val="1"/>
      <w:numFmt w:val="bullet"/>
      <w:lvlText w:val=""/>
      <w:lvlJc w:val="left"/>
      <w:pPr>
        <w:tabs>
          <w:tab w:val="num" w:pos="3164"/>
        </w:tabs>
        <w:ind w:left="3164" w:hanging="360"/>
      </w:pPr>
      <w:rPr>
        <w:rFonts w:ascii="Symbol" w:hAnsi="Symbol" w:cs="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cs="Wingdings" w:hint="default"/>
      </w:rPr>
    </w:lvl>
    <w:lvl w:ilvl="6">
      <w:start w:val="1"/>
      <w:numFmt w:val="bullet"/>
      <w:lvlText w:val=""/>
      <w:lvlJc w:val="left"/>
      <w:pPr>
        <w:tabs>
          <w:tab w:val="num" w:pos="5324"/>
        </w:tabs>
        <w:ind w:left="5324" w:hanging="360"/>
      </w:pPr>
      <w:rPr>
        <w:rFonts w:ascii="Symbol" w:hAnsi="Symbol" w:cs="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cs="Wingdings" w:hint="default"/>
      </w:rPr>
    </w:lvl>
  </w:abstractNum>
  <w:abstractNum w:abstractNumId="4" w15:restartNumberingAfterBreak="0">
    <w:nsid w:val="5B2D0FF9"/>
    <w:multiLevelType w:val="hybridMultilevel"/>
    <w:tmpl w:val="F956FD5E"/>
    <w:lvl w:ilvl="0" w:tplc="D7DA47CC">
      <w:start w:val="3"/>
      <w:numFmt w:val="bullet"/>
      <w:lvlText w:val="-"/>
      <w:lvlJc w:val="left"/>
      <w:pPr>
        <w:tabs>
          <w:tab w:val="num" w:pos="1004"/>
        </w:tabs>
        <w:ind w:left="1004" w:hanging="360"/>
      </w:pPr>
      <w:rPr>
        <w:rFonts w:ascii="Times New Roman" w:eastAsia="Times New Roman" w:hAnsi="Times New Roman" w:hint="default"/>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start w:val="1"/>
      <w:numFmt w:val="bullet"/>
      <w:lvlText w:val=""/>
      <w:lvlJc w:val="left"/>
      <w:pPr>
        <w:tabs>
          <w:tab w:val="num" w:pos="2444"/>
        </w:tabs>
        <w:ind w:left="2444" w:hanging="360"/>
      </w:pPr>
      <w:rPr>
        <w:rFonts w:ascii="Wingdings" w:hAnsi="Wingdings" w:cs="Wingdings" w:hint="default"/>
      </w:rPr>
    </w:lvl>
    <w:lvl w:ilvl="3" w:tplc="04070001">
      <w:start w:val="1"/>
      <w:numFmt w:val="bullet"/>
      <w:lvlText w:val=""/>
      <w:lvlJc w:val="left"/>
      <w:pPr>
        <w:tabs>
          <w:tab w:val="num" w:pos="3164"/>
        </w:tabs>
        <w:ind w:left="3164" w:hanging="360"/>
      </w:pPr>
      <w:rPr>
        <w:rFonts w:ascii="Symbol" w:hAnsi="Symbol" w:cs="Symbol" w:hint="default"/>
      </w:rPr>
    </w:lvl>
    <w:lvl w:ilvl="4" w:tplc="04070003">
      <w:start w:val="1"/>
      <w:numFmt w:val="bullet"/>
      <w:lvlText w:val="o"/>
      <w:lvlJc w:val="left"/>
      <w:pPr>
        <w:tabs>
          <w:tab w:val="num" w:pos="3884"/>
        </w:tabs>
        <w:ind w:left="3884" w:hanging="360"/>
      </w:pPr>
      <w:rPr>
        <w:rFonts w:ascii="Courier New" w:hAnsi="Courier New" w:cs="Courier New" w:hint="default"/>
      </w:rPr>
    </w:lvl>
    <w:lvl w:ilvl="5" w:tplc="04070005">
      <w:start w:val="1"/>
      <w:numFmt w:val="bullet"/>
      <w:lvlText w:val=""/>
      <w:lvlJc w:val="left"/>
      <w:pPr>
        <w:tabs>
          <w:tab w:val="num" w:pos="4604"/>
        </w:tabs>
        <w:ind w:left="4604" w:hanging="360"/>
      </w:pPr>
      <w:rPr>
        <w:rFonts w:ascii="Wingdings" w:hAnsi="Wingdings" w:cs="Wingdings" w:hint="default"/>
      </w:rPr>
    </w:lvl>
    <w:lvl w:ilvl="6" w:tplc="04070001">
      <w:start w:val="1"/>
      <w:numFmt w:val="bullet"/>
      <w:lvlText w:val=""/>
      <w:lvlJc w:val="left"/>
      <w:pPr>
        <w:tabs>
          <w:tab w:val="num" w:pos="5324"/>
        </w:tabs>
        <w:ind w:left="5324" w:hanging="360"/>
      </w:pPr>
      <w:rPr>
        <w:rFonts w:ascii="Symbol" w:hAnsi="Symbol" w:cs="Symbol" w:hint="default"/>
      </w:rPr>
    </w:lvl>
    <w:lvl w:ilvl="7" w:tplc="04070003">
      <w:start w:val="1"/>
      <w:numFmt w:val="bullet"/>
      <w:lvlText w:val="o"/>
      <w:lvlJc w:val="left"/>
      <w:pPr>
        <w:tabs>
          <w:tab w:val="num" w:pos="6044"/>
        </w:tabs>
        <w:ind w:left="6044" w:hanging="360"/>
      </w:pPr>
      <w:rPr>
        <w:rFonts w:ascii="Courier New" w:hAnsi="Courier New" w:cs="Courier New" w:hint="default"/>
      </w:rPr>
    </w:lvl>
    <w:lvl w:ilvl="8" w:tplc="04070005">
      <w:start w:val="1"/>
      <w:numFmt w:val="bullet"/>
      <w:lvlText w:val=""/>
      <w:lvlJc w:val="left"/>
      <w:pPr>
        <w:tabs>
          <w:tab w:val="num" w:pos="6764"/>
        </w:tabs>
        <w:ind w:left="6764" w:hanging="360"/>
      </w:pPr>
      <w:rPr>
        <w:rFonts w:ascii="Wingdings" w:hAnsi="Wingdings" w:cs="Wingdings" w:hint="default"/>
      </w:rPr>
    </w:lvl>
  </w:abstractNum>
  <w:abstractNum w:abstractNumId="5" w15:restartNumberingAfterBreak="0">
    <w:nsid w:val="608807B8"/>
    <w:multiLevelType w:val="singleLevel"/>
    <w:tmpl w:val="7C403978"/>
    <w:lvl w:ilvl="0">
      <w:start w:val="1"/>
      <w:numFmt w:val="bullet"/>
      <w:lvlText w:val=""/>
      <w:lvlJc w:val="left"/>
      <w:pPr>
        <w:tabs>
          <w:tab w:val="num" w:pos="644"/>
        </w:tabs>
        <w:ind w:left="360" w:hanging="76"/>
      </w:pPr>
      <w:rPr>
        <w:rFonts w:ascii="Symbol" w:hAnsi="Symbol" w:cs="Symbol" w:hint="default"/>
      </w:rPr>
    </w:lvl>
  </w:abstractNum>
  <w:abstractNum w:abstractNumId="6" w15:restartNumberingAfterBreak="0">
    <w:nsid w:val="6A145496"/>
    <w:multiLevelType w:val="hybridMultilevel"/>
    <w:tmpl w:val="8D5EEE4C"/>
    <w:lvl w:ilvl="0" w:tplc="D7DA47CC">
      <w:start w:val="3"/>
      <w:numFmt w:val="bullet"/>
      <w:lvlText w:val="-"/>
      <w:lvlJc w:val="left"/>
      <w:pPr>
        <w:tabs>
          <w:tab w:val="num" w:pos="1004"/>
        </w:tabs>
        <w:ind w:left="1004" w:hanging="360"/>
      </w:pPr>
      <w:rPr>
        <w:rFonts w:ascii="Times New Roman" w:eastAsia="Times New Roman" w:hAnsi="Times New Roman" w:hint="default"/>
        <w:color w:val="auto"/>
        <w:sz w:val="20"/>
        <w:szCs w:val="20"/>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start w:val="1"/>
      <w:numFmt w:val="bullet"/>
      <w:lvlText w:val=""/>
      <w:lvlJc w:val="left"/>
      <w:pPr>
        <w:tabs>
          <w:tab w:val="num" w:pos="2444"/>
        </w:tabs>
        <w:ind w:left="2444" w:hanging="360"/>
      </w:pPr>
      <w:rPr>
        <w:rFonts w:ascii="Wingdings" w:hAnsi="Wingdings" w:cs="Wingdings" w:hint="default"/>
      </w:rPr>
    </w:lvl>
    <w:lvl w:ilvl="3" w:tplc="04070001">
      <w:start w:val="1"/>
      <w:numFmt w:val="bullet"/>
      <w:lvlText w:val=""/>
      <w:lvlJc w:val="left"/>
      <w:pPr>
        <w:tabs>
          <w:tab w:val="num" w:pos="3164"/>
        </w:tabs>
        <w:ind w:left="3164" w:hanging="360"/>
      </w:pPr>
      <w:rPr>
        <w:rFonts w:ascii="Symbol" w:hAnsi="Symbol" w:cs="Symbol" w:hint="default"/>
      </w:rPr>
    </w:lvl>
    <w:lvl w:ilvl="4" w:tplc="04070003">
      <w:start w:val="1"/>
      <w:numFmt w:val="bullet"/>
      <w:lvlText w:val="o"/>
      <w:lvlJc w:val="left"/>
      <w:pPr>
        <w:tabs>
          <w:tab w:val="num" w:pos="3884"/>
        </w:tabs>
        <w:ind w:left="3884" w:hanging="360"/>
      </w:pPr>
      <w:rPr>
        <w:rFonts w:ascii="Courier New" w:hAnsi="Courier New" w:cs="Courier New" w:hint="default"/>
      </w:rPr>
    </w:lvl>
    <w:lvl w:ilvl="5" w:tplc="04070005">
      <w:start w:val="1"/>
      <w:numFmt w:val="bullet"/>
      <w:lvlText w:val=""/>
      <w:lvlJc w:val="left"/>
      <w:pPr>
        <w:tabs>
          <w:tab w:val="num" w:pos="4604"/>
        </w:tabs>
        <w:ind w:left="4604" w:hanging="360"/>
      </w:pPr>
      <w:rPr>
        <w:rFonts w:ascii="Wingdings" w:hAnsi="Wingdings" w:cs="Wingdings" w:hint="default"/>
      </w:rPr>
    </w:lvl>
    <w:lvl w:ilvl="6" w:tplc="04070001">
      <w:start w:val="1"/>
      <w:numFmt w:val="bullet"/>
      <w:lvlText w:val=""/>
      <w:lvlJc w:val="left"/>
      <w:pPr>
        <w:tabs>
          <w:tab w:val="num" w:pos="5324"/>
        </w:tabs>
        <w:ind w:left="5324" w:hanging="360"/>
      </w:pPr>
      <w:rPr>
        <w:rFonts w:ascii="Symbol" w:hAnsi="Symbol" w:cs="Symbol" w:hint="default"/>
      </w:rPr>
    </w:lvl>
    <w:lvl w:ilvl="7" w:tplc="04070003">
      <w:start w:val="1"/>
      <w:numFmt w:val="bullet"/>
      <w:lvlText w:val="o"/>
      <w:lvlJc w:val="left"/>
      <w:pPr>
        <w:tabs>
          <w:tab w:val="num" w:pos="6044"/>
        </w:tabs>
        <w:ind w:left="6044" w:hanging="360"/>
      </w:pPr>
      <w:rPr>
        <w:rFonts w:ascii="Courier New" w:hAnsi="Courier New" w:cs="Courier New" w:hint="default"/>
      </w:rPr>
    </w:lvl>
    <w:lvl w:ilvl="8" w:tplc="04070005">
      <w:start w:val="1"/>
      <w:numFmt w:val="bullet"/>
      <w:lvlText w:val=""/>
      <w:lvlJc w:val="left"/>
      <w:pPr>
        <w:tabs>
          <w:tab w:val="num" w:pos="6764"/>
        </w:tabs>
        <w:ind w:left="6764" w:hanging="360"/>
      </w:pPr>
      <w:rPr>
        <w:rFonts w:ascii="Wingdings" w:hAnsi="Wingdings" w:cs="Wingdings" w:hint="default"/>
      </w:rPr>
    </w:lvl>
  </w:abstractNum>
  <w:abstractNum w:abstractNumId="7" w15:restartNumberingAfterBreak="0">
    <w:nsid w:val="7FF93673"/>
    <w:multiLevelType w:val="multilevel"/>
    <w:tmpl w:val="174ABDC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1087457448">
    <w:abstractNumId w:val="5"/>
  </w:num>
  <w:num w:numId="2" w16cid:durableId="20790814">
    <w:abstractNumId w:val="2"/>
  </w:num>
  <w:num w:numId="3" w16cid:durableId="1639601578">
    <w:abstractNumId w:val="3"/>
  </w:num>
  <w:num w:numId="4" w16cid:durableId="732971466">
    <w:abstractNumId w:val="6"/>
  </w:num>
  <w:num w:numId="5" w16cid:durableId="2062552487">
    <w:abstractNumId w:val="1"/>
  </w:num>
  <w:num w:numId="6" w16cid:durableId="86198422">
    <w:abstractNumId w:val="0"/>
  </w:num>
  <w:num w:numId="7" w16cid:durableId="1397971820">
    <w:abstractNumId w:val="4"/>
  </w:num>
  <w:num w:numId="8" w16cid:durableId="2453827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EAC"/>
    <w:rsid w:val="000051B2"/>
    <w:rsid w:val="00020C61"/>
    <w:rsid w:val="0006755B"/>
    <w:rsid w:val="000B2E97"/>
    <w:rsid w:val="000C7E37"/>
    <w:rsid w:val="000D58AB"/>
    <w:rsid w:val="001322C4"/>
    <w:rsid w:val="001A349F"/>
    <w:rsid w:val="001C246F"/>
    <w:rsid w:val="001E0DBD"/>
    <w:rsid w:val="001F7F78"/>
    <w:rsid w:val="00221F10"/>
    <w:rsid w:val="0024041C"/>
    <w:rsid w:val="00264584"/>
    <w:rsid w:val="00280AD4"/>
    <w:rsid w:val="002B416C"/>
    <w:rsid w:val="002C066D"/>
    <w:rsid w:val="002C59FD"/>
    <w:rsid w:val="00302E2D"/>
    <w:rsid w:val="00310941"/>
    <w:rsid w:val="003F6277"/>
    <w:rsid w:val="0040451D"/>
    <w:rsid w:val="00487FEC"/>
    <w:rsid w:val="004A10FC"/>
    <w:rsid w:val="004A48F5"/>
    <w:rsid w:val="004D4F78"/>
    <w:rsid w:val="004E295A"/>
    <w:rsid w:val="004F60E1"/>
    <w:rsid w:val="005041FE"/>
    <w:rsid w:val="00510C95"/>
    <w:rsid w:val="005361D3"/>
    <w:rsid w:val="0054037B"/>
    <w:rsid w:val="005804C1"/>
    <w:rsid w:val="005C748B"/>
    <w:rsid w:val="005D3C76"/>
    <w:rsid w:val="005D6BB3"/>
    <w:rsid w:val="006151B7"/>
    <w:rsid w:val="006610BD"/>
    <w:rsid w:val="006868DD"/>
    <w:rsid w:val="00697BCA"/>
    <w:rsid w:val="006B4529"/>
    <w:rsid w:val="006C6437"/>
    <w:rsid w:val="00724806"/>
    <w:rsid w:val="0073346F"/>
    <w:rsid w:val="007470D7"/>
    <w:rsid w:val="00751A72"/>
    <w:rsid w:val="0076469D"/>
    <w:rsid w:val="007907BE"/>
    <w:rsid w:val="007A0A14"/>
    <w:rsid w:val="007A3B1A"/>
    <w:rsid w:val="007E671A"/>
    <w:rsid w:val="008574A0"/>
    <w:rsid w:val="008762FA"/>
    <w:rsid w:val="008D5272"/>
    <w:rsid w:val="008F082D"/>
    <w:rsid w:val="00901AF7"/>
    <w:rsid w:val="009860BE"/>
    <w:rsid w:val="009B5099"/>
    <w:rsid w:val="009C2D57"/>
    <w:rsid w:val="009D6168"/>
    <w:rsid w:val="00A54D73"/>
    <w:rsid w:val="00A90B04"/>
    <w:rsid w:val="00A97817"/>
    <w:rsid w:val="00B357B2"/>
    <w:rsid w:val="00B359C1"/>
    <w:rsid w:val="00B513E1"/>
    <w:rsid w:val="00B6165E"/>
    <w:rsid w:val="00B62A12"/>
    <w:rsid w:val="00B82F54"/>
    <w:rsid w:val="00BA0866"/>
    <w:rsid w:val="00BA7DCD"/>
    <w:rsid w:val="00BE086D"/>
    <w:rsid w:val="00BE5EAC"/>
    <w:rsid w:val="00C27BBC"/>
    <w:rsid w:val="00C62A97"/>
    <w:rsid w:val="00C639FB"/>
    <w:rsid w:val="00C657F2"/>
    <w:rsid w:val="00C9062D"/>
    <w:rsid w:val="00CA368B"/>
    <w:rsid w:val="00CB4A81"/>
    <w:rsid w:val="00CB4CC7"/>
    <w:rsid w:val="00CB5250"/>
    <w:rsid w:val="00D2074B"/>
    <w:rsid w:val="00D2159B"/>
    <w:rsid w:val="00D43599"/>
    <w:rsid w:val="00D53734"/>
    <w:rsid w:val="00D86E61"/>
    <w:rsid w:val="00DA3444"/>
    <w:rsid w:val="00DA4D72"/>
    <w:rsid w:val="00DF3A1C"/>
    <w:rsid w:val="00E144BA"/>
    <w:rsid w:val="00E4263F"/>
    <w:rsid w:val="00E85C6D"/>
    <w:rsid w:val="00EB7D8C"/>
    <w:rsid w:val="00F10791"/>
    <w:rsid w:val="00F21886"/>
    <w:rsid w:val="00F23CFC"/>
    <w:rsid w:val="00F6679A"/>
    <w:rsid w:val="00F91C5E"/>
    <w:rsid w:val="00F92539"/>
    <w:rsid w:val="00FE18DA"/>
    <w:rsid w:val="00FE2177"/>
    <w:rsid w:val="00FE3B3C"/>
    <w:rsid w:val="00FE3F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9BFDB6"/>
  <w15:docId w15:val="{8987E788-6A5F-45F4-B04A-33837D5BC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02E2D"/>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302E2D"/>
    <w:pPr>
      <w:tabs>
        <w:tab w:val="center" w:pos="4536"/>
        <w:tab w:val="right" w:pos="9072"/>
      </w:tabs>
    </w:pPr>
    <w:rPr>
      <w:rFonts w:cs="Times New Roman"/>
      <w:sz w:val="20"/>
      <w:szCs w:val="20"/>
      <w:lang w:val="x-none" w:eastAsia="x-none"/>
    </w:rPr>
  </w:style>
  <w:style w:type="character" w:customStyle="1" w:styleId="KopfzeileZchn">
    <w:name w:val="Kopfzeile Zchn"/>
    <w:link w:val="Kopfzeile"/>
    <w:uiPriority w:val="99"/>
    <w:semiHidden/>
    <w:rPr>
      <w:rFonts w:ascii="Arial" w:hAnsi="Arial" w:cs="Arial"/>
    </w:rPr>
  </w:style>
  <w:style w:type="paragraph" w:styleId="Fuzeile">
    <w:name w:val="footer"/>
    <w:basedOn w:val="Standard"/>
    <w:link w:val="FuzeileZchn"/>
    <w:rsid w:val="00302E2D"/>
    <w:pPr>
      <w:tabs>
        <w:tab w:val="center" w:pos="4536"/>
        <w:tab w:val="right" w:pos="9072"/>
      </w:tabs>
    </w:pPr>
    <w:rPr>
      <w:rFonts w:cs="Times New Roman"/>
      <w:sz w:val="20"/>
      <w:szCs w:val="20"/>
      <w:lang w:val="x-none" w:eastAsia="x-none"/>
    </w:rPr>
  </w:style>
  <w:style w:type="character" w:customStyle="1" w:styleId="FuzeileZchn">
    <w:name w:val="Fußzeile Zchn"/>
    <w:link w:val="Fuzeile"/>
    <w:rPr>
      <w:rFonts w:ascii="Arial" w:hAnsi="Arial" w:cs="Arial"/>
    </w:rPr>
  </w:style>
  <w:style w:type="character" w:styleId="Seitenzahl">
    <w:name w:val="page number"/>
    <w:basedOn w:val="Absatz-Standardschriftart"/>
    <w:uiPriority w:val="99"/>
    <w:semiHidden/>
    <w:rsid w:val="00302E2D"/>
  </w:style>
  <w:style w:type="paragraph" w:styleId="Textkrper3">
    <w:name w:val="Body Text 3"/>
    <w:basedOn w:val="Standard"/>
    <w:link w:val="Textkrper3Zchn"/>
    <w:uiPriority w:val="99"/>
    <w:semiHidden/>
    <w:rsid w:val="00302E2D"/>
    <w:rPr>
      <w:rFonts w:cs="Times New Roman"/>
      <w:sz w:val="16"/>
      <w:szCs w:val="16"/>
      <w:lang w:val="x-none" w:eastAsia="x-none"/>
    </w:rPr>
  </w:style>
  <w:style w:type="character" w:customStyle="1" w:styleId="Textkrper3Zchn">
    <w:name w:val="Textkörper 3 Zchn"/>
    <w:link w:val="Textkrper3"/>
    <w:uiPriority w:val="99"/>
    <w:semiHidden/>
    <w:rPr>
      <w:rFonts w:ascii="Arial" w:hAnsi="Arial" w:cs="Arial"/>
      <w:sz w:val="16"/>
      <w:szCs w:val="16"/>
    </w:rPr>
  </w:style>
  <w:style w:type="paragraph" w:styleId="Sprechblasentext">
    <w:name w:val="Balloon Text"/>
    <w:basedOn w:val="Standard"/>
    <w:link w:val="SprechblasentextZchn"/>
    <w:uiPriority w:val="99"/>
    <w:semiHidden/>
    <w:unhideWhenUsed/>
    <w:rsid w:val="001C24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C246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Words>
  <Characters>1075</Characters>
  <DocSecurity>0</DocSecurity>
  <Lines>8</Lines>
  <Paragraphs>2</Paragraphs>
  <ScaleCrop>false</ScaleCrop>
  <HeadingPairs>
    <vt:vector size="2" baseType="variant">
      <vt:variant>
        <vt:lpstr>Titel</vt:lpstr>
      </vt:variant>
      <vt:variant>
        <vt:i4>1</vt:i4>
      </vt:variant>
    </vt:vector>
  </HeadingPairs>
  <TitlesOfParts>
    <vt:vector size="1" baseType="lpstr">
      <vt:lpstr>Stellenbezeichnung:</vt:lpstr>
    </vt:vector>
  </TitlesOfParts>
  <Company/>
  <LinksUpToDate>false</LinksUpToDate>
  <CharactersWithSpaces>1243</CharactersWithSpaces>
  <SharedDoc>false</SharedDoc>
  <HLinks>
    <vt:vector size="6" baseType="variant">
      <vt:variant>
        <vt:i4>4456542</vt:i4>
      </vt:variant>
      <vt:variant>
        <vt:i4>-1</vt:i4>
      </vt:variant>
      <vt:variant>
        <vt:i4>2049</vt:i4>
      </vt:variant>
      <vt:variant>
        <vt:i4>1</vt:i4>
      </vt:variant>
      <vt:variant>
        <vt:lpwstr>http://www.edelstahl-emv.de/images/emv_logo_006.gif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2013-11-06T09:02:00Z</cp:lastPrinted>
  <dcterms:created xsi:type="dcterms:W3CDTF">2017-10-10T08:56:00Z</dcterms:created>
  <dcterms:modified xsi:type="dcterms:W3CDTF">2024-04-09T14:47:00Z</dcterms:modified>
</cp:coreProperties>
</file>